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7E" w:rsidRPr="00BF387E" w:rsidRDefault="00BF387E" w:rsidP="005A0CD1">
      <w:pPr>
        <w:shd w:val="clear" w:color="auto" w:fill="FFFFFF"/>
        <w:jc w:val="center"/>
        <w:rPr>
          <w:rFonts w:eastAsia="Times New Roman"/>
          <w:b/>
          <w:bCs/>
          <w:sz w:val="24"/>
          <w:szCs w:val="24"/>
          <w:lang w:val="en-US"/>
        </w:rPr>
      </w:pPr>
    </w:p>
    <w:p w:rsidR="001D4922" w:rsidRPr="00BE51B4" w:rsidRDefault="00820E25" w:rsidP="005A0CD1">
      <w:pPr>
        <w:shd w:val="clear" w:color="auto" w:fill="FFFFFF"/>
        <w:jc w:val="center"/>
        <w:rPr>
          <w:rFonts w:eastAsia="Times New Roman"/>
          <w:b/>
          <w:bCs/>
          <w:color w:val="FF0000"/>
          <w:sz w:val="24"/>
          <w:szCs w:val="24"/>
        </w:rPr>
      </w:pPr>
      <w:r w:rsidRPr="007B1165">
        <w:rPr>
          <w:rFonts w:eastAsia="Times New Roman"/>
          <w:b/>
          <w:bCs/>
          <w:sz w:val="24"/>
          <w:szCs w:val="24"/>
        </w:rPr>
        <w:t xml:space="preserve">ТИПОВАЯ ФОРМА ЗАЯВКИ </w:t>
      </w:r>
    </w:p>
    <w:p w:rsidR="00820E25" w:rsidRPr="002609D1" w:rsidRDefault="00820E25" w:rsidP="005A0CD1">
      <w:pPr>
        <w:shd w:val="clear" w:color="auto" w:fill="FFFFFF"/>
        <w:jc w:val="center"/>
        <w:rPr>
          <w:rFonts w:eastAsia="Times New Roman"/>
          <w:b/>
          <w:bCs/>
          <w:sz w:val="24"/>
          <w:szCs w:val="24"/>
        </w:rPr>
      </w:pPr>
      <w:r w:rsidRPr="002609D1">
        <w:rPr>
          <w:rFonts w:eastAsia="Times New Roman"/>
          <w:b/>
          <w:bCs/>
          <w:sz w:val="24"/>
          <w:szCs w:val="24"/>
        </w:rPr>
        <w:t>НА ПОЛУЧЕНИЕ СТАТУСА ФЕДЕРАЛЬНОЙ ИННОВАЦИОННОЙ ПЛОЩАДКИ</w:t>
      </w:r>
    </w:p>
    <w:p w:rsidR="00673BFF" w:rsidRPr="002609D1" w:rsidRDefault="00673BFF" w:rsidP="002C15CF">
      <w:pPr>
        <w:shd w:val="clear" w:color="auto" w:fill="FFFFFF"/>
        <w:spacing w:after="100"/>
        <w:jc w:val="center"/>
        <w:rPr>
          <w:b/>
          <w:bCs/>
          <w:sz w:val="24"/>
          <w:szCs w:val="24"/>
        </w:rPr>
      </w:pPr>
    </w:p>
    <w:p w:rsidR="00820E25" w:rsidRPr="002609D1" w:rsidRDefault="00820E25" w:rsidP="00EE3E6A">
      <w:pPr>
        <w:pStyle w:val="af7"/>
        <w:numPr>
          <w:ilvl w:val="0"/>
          <w:numId w:val="9"/>
        </w:numPr>
        <w:shd w:val="clear" w:color="auto" w:fill="FFFFFF"/>
        <w:spacing w:after="100"/>
        <w:jc w:val="center"/>
      </w:pPr>
      <w:r w:rsidRPr="006D753C">
        <w:rPr>
          <w:rFonts w:eastAsia="Times New Roman"/>
          <w:b/>
          <w:bCs/>
          <w:sz w:val="24"/>
          <w:szCs w:val="24"/>
        </w:rPr>
        <w:t>СВЕДЕНИЯ ОБ ОРГАНИЗАЦИИ-СОИСКАТЕЛЕ</w:t>
      </w:r>
    </w:p>
    <w:p w:rsidR="00820E25" w:rsidRPr="006D753C" w:rsidRDefault="00CA4593" w:rsidP="00EE3E6A">
      <w:pPr>
        <w:pStyle w:val="af7"/>
        <w:numPr>
          <w:ilvl w:val="1"/>
          <w:numId w:val="9"/>
        </w:numPr>
        <w:shd w:val="clear" w:color="auto" w:fill="FFFFFF"/>
        <w:tabs>
          <w:tab w:val="left" w:pos="994"/>
        </w:tabs>
        <w:spacing w:after="100"/>
        <w:jc w:val="both"/>
        <w:rPr>
          <w:spacing w:val="-2"/>
          <w:sz w:val="24"/>
          <w:szCs w:val="24"/>
        </w:rPr>
      </w:pPr>
      <w:r w:rsidRPr="006D753C">
        <w:rPr>
          <w:rFonts w:eastAsia="Times New Roman"/>
          <w:sz w:val="24"/>
          <w:szCs w:val="24"/>
        </w:rPr>
        <w:t>Н</w:t>
      </w:r>
      <w:r w:rsidR="00820E25" w:rsidRPr="006D753C">
        <w:rPr>
          <w:rFonts w:eastAsia="Times New Roman"/>
          <w:sz w:val="24"/>
          <w:szCs w:val="24"/>
        </w:rPr>
        <w:t>аименование организации</w:t>
      </w:r>
      <w:r w:rsidR="00820E25" w:rsidRPr="006D753C">
        <w:rPr>
          <w:rFonts w:eastAsia="Times New Roman"/>
          <w:sz w:val="24"/>
          <w:szCs w:val="24"/>
          <w:lang w:val="en-US"/>
        </w:rPr>
        <w:t>-</w:t>
      </w:r>
      <w:r w:rsidR="00820E25" w:rsidRPr="006D753C">
        <w:rPr>
          <w:rFonts w:eastAsia="Times New Roman"/>
          <w:sz w:val="24"/>
          <w:szCs w:val="24"/>
        </w:rPr>
        <w:t>соискателя.</w:t>
      </w:r>
    </w:p>
    <w:p w:rsidR="001169D0" w:rsidRPr="002609D1" w:rsidRDefault="001169D0" w:rsidP="001169D0">
      <w:pPr>
        <w:pStyle w:val="af3"/>
        <w:ind w:left="142"/>
        <w:jc w:val="both"/>
        <w:rPr>
          <w:rFonts w:ascii="Times New Roman" w:hAnsi="Times New Roman" w:cs="Times New Roman"/>
          <w:b/>
          <w:bCs/>
          <w:sz w:val="24"/>
          <w:szCs w:val="24"/>
        </w:rPr>
      </w:pPr>
      <w:r w:rsidRPr="002609D1">
        <w:rPr>
          <w:rFonts w:ascii="Times New Roman" w:hAnsi="Times New Roman" w:cs="Times New Roman"/>
          <w:sz w:val="24"/>
          <w:szCs w:val="24"/>
        </w:rPr>
        <w:t>муниципальное бюджетное общеобразовательное учреждение города Ростова-на-Дону «Школа № 60 имени пятого гвардейского Донского казачьего кавалерийского Краснознаменного Будапештского корпуса»</w:t>
      </w:r>
    </w:p>
    <w:p w:rsidR="00820E25" w:rsidRPr="006D753C" w:rsidRDefault="00820E25" w:rsidP="00EE3E6A">
      <w:pPr>
        <w:pStyle w:val="af7"/>
        <w:numPr>
          <w:ilvl w:val="1"/>
          <w:numId w:val="9"/>
        </w:numPr>
        <w:shd w:val="clear" w:color="auto" w:fill="FFFFFF"/>
        <w:tabs>
          <w:tab w:val="left" w:pos="994"/>
        </w:tabs>
        <w:spacing w:after="100"/>
        <w:jc w:val="both"/>
        <w:rPr>
          <w:sz w:val="24"/>
          <w:szCs w:val="24"/>
        </w:rPr>
      </w:pPr>
      <w:r w:rsidRPr="006D753C">
        <w:rPr>
          <w:rFonts w:eastAsia="Times New Roman"/>
          <w:sz w:val="24"/>
          <w:szCs w:val="24"/>
        </w:rPr>
        <w:t>ФИО и должность руководителя организации-соискателя.</w:t>
      </w:r>
    </w:p>
    <w:p w:rsidR="001169D0" w:rsidRPr="002609D1" w:rsidRDefault="00A15502" w:rsidP="001169D0">
      <w:pPr>
        <w:widowControl/>
        <w:autoSpaceDE/>
        <w:autoSpaceDN/>
        <w:adjustRightInd/>
        <w:ind w:left="142"/>
        <w:jc w:val="both"/>
        <w:rPr>
          <w:b/>
          <w:sz w:val="24"/>
          <w:szCs w:val="24"/>
        </w:rPr>
      </w:pPr>
      <w:proofErr w:type="spellStart"/>
      <w:r>
        <w:rPr>
          <w:rStyle w:val="af4"/>
          <w:b w:val="0"/>
          <w:sz w:val="24"/>
          <w:szCs w:val="24"/>
        </w:rPr>
        <w:t>Вихтоденко</w:t>
      </w:r>
      <w:proofErr w:type="spellEnd"/>
      <w:r>
        <w:rPr>
          <w:rStyle w:val="af4"/>
          <w:b w:val="0"/>
          <w:sz w:val="24"/>
          <w:szCs w:val="24"/>
        </w:rPr>
        <w:t xml:space="preserve"> Александр Владимирович</w:t>
      </w:r>
      <w:r w:rsidR="001169D0" w:rsidRPr="002609D1">
        <w:rPr>
          <w:rStyle w:val="af4"/>
          <w:b w:val="0"/>
          <w:sz w:val="24"/>
          <w:szCs w:val="24"/>
        </w:rPr>
        <w:t xml:space="preserve">, </w:t>
      </w:r>
      <w:r w:rsidR="001169D0" w:rsidRPr="002609D1">
        <w:rPr>
          <w:sz w:val="24"/>
          <w:szCs w:val="24"/>
        </w:rPr>
        <w:t>директор МБОУ «Школа № 60»</w:t>
      </w:r>
      <w:r w:rsidR="005211BD">
        <w:rPr>
          <w:sz w:val="24"/>
          <w:szCs w:val="24"/>
        </w:rPr>
        <w:t xml:space="preserve">  </w:t>
      </w:r>
    </w:p>
    <w:p w:rsidR="00820E25" w:rsidRPr="006D753C" w:rsidRDefault="00820E25" w:rsidP="00EE3E6A">
      <w:pPr>
        <w:pStyle w:val="af7"/>
        <w:numPr>
          <w:ilvl w:val="1"/>
          <w:numId w:val="9"/>
        </w:numPr>
        <w:shd w:val="clear" w:color="auto" w:fill="FFFFFF"/>
        <w:tabs>
          <w:tab w:val="left" w:pos="994"/>
        </w:tabs>
        <w:spacing w:after="100"/>
        <w:jc w:val="both"/>
        <w:rPr>
          <w:sz w:val="24"/>
          <w:szCs w:val="24"/>
        </w:rPr>
      </w:pPr>
      <w:r w:rsidRPr="006D753C">
        <w:rPr>
          <w:rFonts w:eastAsia="Times New Roman"/>
          <w:sz w:val="24"/>
          <w:szCs w:val="24"/>
        </w:rPr>
        <w:t>Юридический адрес, почтовый адрес (адрес места нахождения), субъект Российской Федерации, муниципальное образование, населенный пункт.</w:t>
      </w:r>
    </w:p>
    <w:p w:rsidR="001169D0" w:rsidRPr="0035330B" w:rsidRDefault="0035330B" w:rsidP="0035330B">
      <w:pPr>
        <w:pStyle w:val="af3"/>
        <w:ind w:left="142"/>
        <w:jc w:val="both"/>
        <w:rPr>
          <w:rStyle w:val="af4"/>
          <w:rFonts w:ascii="Times New Roman" w:hAnsi="Times New Roman" w:cs="Times New Roman"/>
          <w:b w:val="0"/>
          <w:sz w:val="24"/>
          <w:szCs w:val="24"/>
        </w:rPr>
      </w:pPr>
      <w:r w:rsidRPr="0035330B">
        <w:rPr>
          <w:rFonts w:ascii="Times New Roman" w:eastAsia="Times New Roman" w:hAnsi="Times New Roman" w:cs="Times New Roman"/>
          <w:sz w:val="24"/>
          <w:szCs w:val="24"/>
        </w:rPr>
        <w:t>Юридический адрес:</w:t>
      </w:r>
      <w:r w:rsidRPr="0035330B">
        <w:rPr>
          <w:rStyle w:val="af4"/>
          <w:rFonts w:ascii="Times New Roman" w:hAnsi="Times New Roman" w:cs="Times New Roman"/>
          <w:b w:val="0"/>
          <w:sz w:val="24"/>
          <w:szCs w:val="24"/>
        </w:rPr>
        <w:t xml:space="preserve"> </w:t>
      </w:r>
      <w:r w:rsidR="001169D0" w:rsidRPr="0035330B">
        <w:rPr>
          <w:rStyle w:val="af4"/>
          <w:rFonts w:ascii="Times New Roman" w:hAnsi="Times New Roman" w:cs="Times New Roman"/>
          <w:b w:val="0"/>
          <w:sz w:val="24"/>
          <w:szCs w:val="24"/>
        </w:rPr>
        <w:t xml:space="preserve">Ростовская область, г. Ростов-на-Дону, </w:t>
      </w:r>
      <w:r w:rsidRPr="0035330B">
        <w:rPr>
          <w:rStyle w:val="af4"/>
          <w:rFonts w:ascii="Times New Roman" w:hAnsi="Times New Roman" w:cs="Times New Roman"/>
          <w:b w:val="0"/>
          <w:sz w:val="24"/>
          <w:szCs w:val="24"/>
        </w:rPr>
        <w:t>пр. Коммунистический, 42/4</w:t>
      </w:r>
    </w:p>
    <w:p w:rsidR="001169D0" w:rsidRPr="002609D1" w:rsidRDefault="0035330B" w:rsidP="001169D0">
      <w:pPr>
        <w:pStyle w:val="af3"/>
        <w:ind w:left="142"/>
        <w:jc w:val="both"/>
        <w:rPr>
          <w:rStyle w:val="af4"/>
          <w:rFonts w:ascii="Times New Roman" w:hAnsi="Times New Roman" w:cs="Times New Roman"/>
          <w:b w:val="0"/>
          <w:sz w:val="24"/>
          <w:szCs w:val="24"/>
        </w:rPr>
      </w:pPr>
      <w:r>
        <w:rPr>
          <w:rFonts w:ascii="Times New Roman" w:eastAsia="Times New Roman" w:hAnsi="Times New Roman" w:cs="Times New Roman"/>
          <w:sz w:val="24"/>
          <w:szCs w:val="24"/>
        </w:rPr>
        <w:t>П</w:t>
      </w:r>
      <w:r w:rsidRPr="0035330B">
        <w:rPr>
          <w:rFonts w:ascii="Times New Roman" w:eastAsia="Times New Roman" w:hAnsi="Times New Roman" w:cs="Times New Roman"/>
          <w:sz w:val="24"/>
          <w:szCs w:val="24"/>
        </w:rPr>
        <w:t xml:space="preserve">очтовый адрес: </w:t>
      </w:r>
      <w:r w:rsidR="001169D0" w:rsidRPr="0035330B">
        <w:rPr>
          <w:rStyle w:val="af4"/>
          <w:rFonts w:ascii="Times New Roman" w:hAnsi="Times New Roman" w:cs="Times New Roman"/>
          <w:b w:val="0"/>
          <w:sz w:val="24"/>
          <w:szCs w:val="24"/>
        </w:rPr>
        <w:t>344091</w:t>
      </w:r>
      <w:r w:rsidR="001169D0" w:rsidRPr="002609D1">
        <w:rPr>
          <w:rStyle w:val="af4"/>
          <w:rFonts w:ascii="Times New Roman" w:hAnsi="Times New Roman" w:cs="Times New Roman"/>
          <w:b w:val="0"/>
          <w:sz w:val="24"/>
          <w:szCs w:val="24"/>
        </w:rPr>
        <w:t xml:space="preserve">, г. Ростов-на-Дону, пр. Коммунистический, 42/4 </w:t>
      </w:r>
    </w:p>
    <w:p w:rsidR="00820E25" w:rsidRPr="006D753C" w:rsidRDefault="00820E25" w:rsidP="00EE3E6A">
      <w:pPr>
        <w:pStyle w:val="af7"/>
        <w:numPr>
          <w:ilvl w:val="1"/>
          <w:numId w:val="9"/>
        </w:numPr>
        <w:shd w:val="clear" w:color="auto" w:fill="FFFFFF"/>
        <w:tabs>
          <w:tab w:val="left" w:pos="994"/>
        </w:tabs>
        <w:spacing w:after="100"/>
        <w:jc w:val="both"/>
        <w:rPr>
          <w:sz w:val="24"/>
          <w:szCs w:val="24"/>
        </w:rPr>
      </w:pPr>
      <w:r w:rsidRPr="006D753C">
        <w:rPr>
          <w:rFonts w:eastAsia="Times New Roman"/>
          <w:sz w:val="24"/>
          <w:szCs w:val="24"/>
        </w:rPr>
        <w:t xml:space="preserve">Контактный телефон, </w:t>
      </w:r>
      <w:r w:rsidRPr="006D753C">
        <w:rPr>
          <w:rFonts w:eastAsia="Times New Roman"/>
          <w:sz w:val="24"/>
          <w:szCs w:val="24"/>
          <w:lang w:val="en-US"/>
        </w:rPr>
        <w:t>e-mail.</w:t>
      </w:r>
    </w:p>
    <w:p w:rsidR="001169D0" w:rsidRPr="002609D1" w:rsidRDefault="009C04BE" w:rsidP="00A94105">
      <w:pPr>
        <w:pStyle w:val="af3"/>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Телефон</w:t>
      </w:r>
      <w:r w:rsidR="001169D0" w:rsidRPr="002609D1">
        <w:rPr>
          <w:rFonts w:ascii="Times New Roman" w:eastAsia="Times New Roman" w:hAnsi="Times New Roman" w:cs="Times New Roman"/>
          <w:sz w:val="24"/>
          <w:szCs w:val="24"/>
        </w:rPr>
        <w:t xml:space="preserve">: </w:t>
      </w:r>
      <w:r w:rsidR="00A15502">
        <w:rPr>
          <w:rFonts w:ascii="Times New Roman" w:eastAsia="Times New Roman" w:hAnsi="Times New Roman" w:cs="Times New Roman"/>
          <w:sz w:val="24"/>
          <w:szCs w:val="24"/>
        </w:rPr>
        <w:t>+7(928)759-04-64</w:t>
      </w:r>
      <w:r w:rsidR="001169D0" w:rsidRPr="002609D1">
        <w:rPr>
          <w:rFonts w:ascii="Times New Roman" w:eastAsia="Times New Roman" w:hAnsi="Times New Roman" w:cs="Times New Roman"/>
          <w:sz w:val="24"/>
          <w:szCs w:val="24"/>
        </w:rPr>
        <w:t>,</w:t>
      </w:r>
      <w:r w:rsidR="001169D0" w:rsidRPr="002609D1">
        <w:rPr>
          <w:rFonts w:eastAsia="Times New Roman"/>
          <w:sz w:val="24"/>
          <w:szCs w:val="24"/>
        </w:rPr>
        <w:t xml:space="preserve"> </w:t>
      </w:r>
      <w:r w:rsidR="001169D0" w:rsidRPr="002609D1">
        <w:rPr>
          <w:rStyle w:val="af4"/>
          <w:rFonts w:ascii="Times New Roman" w:hAnsi="Times New Roman" w:cs="Times New Roman"/>
          <w:b w:val="0"/>
          <w:sz w:val="24"/>
          <w:szCs w:val="24"/>
          <w:lang w:val="en-US"/>
        </w:rPr>
        <w:t>e</w:t>
      </w:r>
      <w:r w:rsidR="001169D0" w:rsidRPr="002609D1">
        <w:rPr>
          <w:rStyle w:val="af4"/>
          <w:rFonts w:ascii="Times New Roman" w:hAnsi="Times New Roman" w:cs="Times New Roman"/>
          <w:b w:val="0"/>
          <w:sz w:val="24"/>
          <w:szCs w:val="24"/>
        </w:rPr>
        <w:t>-</w:t>
      </w:r>
      <w:r w:rsidR="001169D0" w:rsidRPr="002609D1">
        <w:rPr>
          <w:rStyle w:val="af4"/>
          <w:rFonts w:ascii="Times New Roman" w:hAnsi="Times New Roman" w:cs="Times New Roman"/>
          <w:b w:val="0"/>
          <w:sz w:val="24"/>
          <w:szCs w:val="24"/>
          <w:lang w:val="en-US"/>
        </w:rPr>
        <w:t>mail</w:t>
      </w:r>
      <w:r w:rsidR="001169D0" w:rsidRPr="002609D1">
        <w:rPr>
          <w:rStyle w:val="af4"/>
          <w:rFonts w:ascii="Times New Roman" w:hAnsi="Times New Roman" w:cs="Times New Roman"/>
          <w:b w:val="0"/>
          <w:sz w:val="24"/>
          <w:szCs w:val="24"/>
        </w:rPr>
        <w:t>:</w:t>
      </w:r>
      <w:r w:rsidR="001169D0" w:rsidRPr="002609D1">
        <w:rPr>
          <w:rStyle w:val="af4"/>
          <w:rFonts w:ascii="Times New Roman" w:hAnsi="Times New Roman" w:cs="Times New Roman"/>
          <w:sz w:val="24"/>
          <w:szCs w:val="24"/>
        </w:rPr>
        <w:t xml:space="preserve"> </w:t>
      </w:r>
      <w:hyperlink r:id="rId8" w:history="1">
        <w:r w:rsidR="001169D0" w:rsidRPr="002609D1">
          <w:rPr>
            <w:rStyle w:val="af2"/>
            <w:rFonts w:ascii="Times New Roman" w:hAnsi="Times New Roman" w:cs="Times New Roman"/>
            <w:color w:val="auto"/>
            <w:sz w:val="24"/>
            <w:szCs w:val="24"/>
          </w:rPr>
          <w:t>60.</w:t>
        </w:r>
        <w:r w:rsidR="001169D0" w:rsidRPr="002609D1">
          <w:rPr>
            <w:rStyle w:val="af2"/>
            <w:rFonts w:ascii="Times New Roman" w:hAnsi="Times New Roman" w:cs="Times New Roman"/>
            <w:color w:val="auto"/>
            <w:sz w:val="24"/>
            <w:szCs w:val="24"/>
            <w:lang w:val="en-US"/>
          </w:rPr>
          <w:t>roos</w:t>
        </w:r>
        <w:r w:rsidR="001169D0" w:rsidRPr="002609D1">
          <w:rPr>
            <w:rStyle w:val="af2"/>
            <w:rFonts w:ascii="Times New Roman" w:hAnsi="Times New Roman" w:cs="Times New Roman"/>
            <w:color w:val="auto"/>
            <w:sz w:val="24"/>
            <w:szCs w:val="24"/>
          </w:rPr>
          <w:t>@</w:t>
        </w:r>
        <w:r w:rsidR="001169D0" w:rsidRPr="002609D1">
          <w:rPr>
            <w:rStyle w:val="af2"/>
            <w:rFonts w:ascii="Times New Roman" w:hAnsi="Times New Roman" w:cs="Times New Roman"/>
            <w:color w:val="auto"/>
            <w:sz w:val="24"/>
            <w:szCs w:val="24"/>
            <w:lang w:val="en-US"/>
          </w:rPr>
          <w:t>mail</w:t>
        </w:r>
        <w:r w:rsidR="001169D0" w:rsidRPr="002609D1">
          <w:rPr>
            <w:rStyle w:val="af2"/>
            <w:rFonts w:ascii="Times New Roman" w:hAnsi="Times New Roman" w:cs="Times New Roman"/>
            <w:color w:val="auto"/>
            <w:sz w:val="24"/>
            <w:szCs w:val="24"/>
          </w:rPr>
          <w:t>.</w:t>
        </w:r>
        <w:proofErr w:type="spellStart"/>
        <w:r w:rsidR="001169D0" w:rsidRPr="002609D1">
          <w:rPr>
            <w:rStyle w:val="af2"/>
            <w:rFonts w:ascii="Times New Roman" w:hAnsi="Times New Roman" w:cs="Times New Roman"/>
            <w:color w:val="auto"/>
            <w:sz w:val="24"/>
            <w:szCs w:val="24"/>
            <w:lang w:val="en-US"/>
          </w:rPr>
          <w:t>ru</w:t>
        </w:r>
        <w:proofErr w:type="spellEnd"/>
      </w:hyperlink>
    </w:p>
    <w:p w:rsidR="00673BFF" w:rsidRPr="006D753C" w:rsidRDefault="00820E25" w:rsidP="00EE3E6A">
      <w:pPr>
        <w:pStyle w:val="af7"/>
        <w:numPr>
          <w:ilvl w:val="1"/>
          <w:numId w:val="9"/>
        </w:numPr>
        <w:shd w:val="clear" w:color="auto" w:fill="FFFFFF"/>
        <w:tabs>
          <w:tab w:val="left" w:pos="994"/>
        </w:tabs>
        <w:spacing w:after="100"/>
        <w:jc w:val="both"/>
        <w:rPr>
          <w:sz w:val="24"/>
          <w:szCs w:val="24"/>
        </w:rPr>
      </w:pPr>
      <w:r w:rsidRPr="006D753C">
        <w:rPr>
          <w:rFonts w:eastAsia="Times New Roman"/>
          <w:sz w:val="24"/>
          <w:szCs w:val="24"/>
        </w:rPr>
        <w:t>Официальный сайт. Ссылка на раздел официально</w:t>
      </w:r>
      <w:r w:rsidR="00FD75FB" w:rsidRPr="006D753C">
        <w:rPr>
          <w:rFonts w:eastAsia="Times New Roman"/>
          <w:sz w:val="24"/>
          <w:szCs w:val="24"/>
        </w:rPr>
        <w:t>го</w:t>
      </w:r>
      <w:r w:rsidRPr="006D753C">
        <w:rPr>
          <w:rFonts w:eastAsia="Times New Roman"/>
          <w:sz w:val="24"/>
          <w:szCs w:val="24"/>
        </w:rPr>
        <w:t xml:space="preserve"> сайт</w:t>
      </w:r>
      <w:r w:rsidR="00FD75FB" w:rsidRPr="006D753C">
        <w:rPr>
          <w:rFonts w:eastAsia="Times New Roman"/>
          <w:sz w:val="24"/>
          <w:szCs w:val="24"/>
        </w:rPr>
        <w:t>а</w:t>
      </w:r>
      <w:r w:rsidRPr="006D753C">
        <w:rPr>
          <w:rFonts w:eastAsia="Times New Roman"/>
          <w:sz w:val="24"/>
          <w:szCs w:val="24"/>
        </w:rPr>
        <w:t xml:space="preserve"> организации-соискателя </w:t>
      </w:r>
      <w:r w:rsidR="00FD75FB" w:rsidRPr="006D753C">
        <w:rPr>
          <w:rFonts w:eastAsia="Times New Roman"/>
          <w:sz w:val="24"/>
          <w:szCs w:val="24"/>
        </w:rPr>
        <w:t>с</w:t>
      </w:r>
      <w:r w:rsidR="00673BFF" w:rsidRPr="006D753C">
        <w:rPr>
          <w:rFonts w:eastAsia="Times New Roman"/>
          <w:sz w:val="24"/>
          <w:szCs w:val="24"/>
        </w:rPr>
        <w:t> </w:t>
      </w:r>
      <w:r w:rsidR="00FD75FB" w:rsidRPr="006D753C">
        <w:rPr>
          <w:rFonts w:eastAsia="Times New Roman"/>
          <w:sz w:val="24"/>
          <w:szCs w:val="24"/>
        </w:rPr>
        <w:t xml:space="preserve">информацией о </w:t>
      </w:r>
      <w:r w:rsidRPr="006D753C">
        <w:rPr>
          <w:rFonts w:eastAsia="Times New Roman"/>
          <w:sz w:val="24"/>
          <w:szCs w:val="24"/>
        </w:rPr>
        <w:t>проекте (программе)</w:t>
      </w:r>
      <w:r w:rsidR="00740CAD" w:rsidRPr="006D753C">
        <w:rPr>
          <w:rFonts w:eastAsia="Times New Roman"/>
          <w:sz w:val="24"/>
          <w:szCs w:val="24"/>
        </w:rPr>
        <w:t xml:space="preserve"> (информация на сайте должна соответствовать </w:t>
      </w:r>
      <w:r w:rsidR="00FD75FB" w:rsidRPr="006D753C">
        <w:rPr>
          <w:rFonts w:eastAsia="Times New Roman"/>
          <w:sz w:val="24"/>
          <w:szCs w:val="24"/>
        </w:rPr>
        <w:t xml:space="preserve">информации, </w:t>
      </w:r>
      <w:r w:rsidR="00740CAD" w:rsidRPr="006D753C">
        <w:rPr>
          <w:rFonts w:eastAsia="Times New Roman"/>
          <w:sz w:val="24"/>
          <w:szCs w:val="24"/>
        </w:rPr>
        <w:t xml:space="preserve">представленной </w:t>
      </w:r>
      <w:r w:rsidR="00FD75FB" w:rsidRPr="006D753C">
        <w:rPr>
          <w:rFonts w:eastAsia="Times New Roman"/>
          <w:sz w:val="24"/>
          <w:szCs w:val="24"/>
        </w:rPr>
        <w:t xml:space="preserve">в </w:t>
      </w:r>
      <w:r w:rsidR="00740CAD" w:rsidRPr="006D753C">
        <w:rPr>
          <w:rFonts w:eastAsia="Times New Roman"/>
          <w:sz w:val="24"/>
          <w:szCs w:val="24"/>
        </w:rPr>
        <w:t>заявке)</w:t>
      </w:r>
      <w:r w:rsidRPr="006D753C">
        <w:rPr>
          <w:rFonts w:eastAsia="Times New Roman"/>
          <w:sz w:val="24"/>
          <w:szCs w:val="24"/>
        </w:rPr>
        <w:t>.</w:t>
      </w:r>
    </w:p>
    <w:p w:rsidR="005F10E9" w:rsidRDefault="001169D0" w:rsidP="005F10E9">
      <w:pPr>
        <w:shd w:val="clear" w:color="auto" w:fill="FFFFFF"/>
        <w:tabs>
          <w:tab w:val="left" w:pos="994"/>
        </w:tabs>
        <w:spacing w:after="100"/>
        <w:ind w:left="710"/>
        <w:jc w:val="both"/>
        <w:rPr>
          <w:sz w:val="24"/>
          <w:szCs w:val="24"/>
        </w:rPr>
      </w:pPr>
      <w:r w:rsidRPr="002609D1">
        <w:rPr>
          <w:sz w:val="24"/>
          <w:szCs w:val="24"/>
        </w:rPr>
        <w:t xml:space="preserve">Официальный сайт: </w:t>
      </w:r>
      <w:hyperlink r:id="rId9" w:history="1">
        <w:r w:rsidR="005F10E9" w:rsidRPr="006C042D">
          <w:rPr>
            <w:rStyle w:val="af2"/>
            <w:sz w:val="24"/>
            <w:szCs w:val="24"/>
          </w:rPr>
          <w:t>http://www.school60rd.com</w:t>
        </w:r>
      </w:hyperlink>
    </w:p>
    <w:p w:rsidR="001169D0" w:rsidRPr="002609D1" w:rsidRDefault="001169D0" w:rsidP="001169D0">
      <w:pPr>
        <w:shd w:val="clear" w:color="auto" w:fill="FFFFFF"/>
        <w:tabs>
          <w:tab w:val="left" w:pos="994"/>
        </w:tabs>
        <w:spacing w:after="100"/>
        <w:ind w:left="710"/>
        <w:jc w:val="both"/>
        <w:rPr>
          <w:sz w:val="24"/>
          <w:szCs w:val="24"/>
        </w:rPr>
      </w:pPr>
      <w:r w:rsidRPr="002609D1">
        <w:rPr>
          <w:sz w:val="24"/>
          <w:szCs w:val="24"/>
        </w:rPr>
        <w:t xml:space="preserve">Ссылка на раздел сайта: </w:t>
      </w:r>
      <w:hyperlink r:id="rId10" w:history="1">
        <w:r w:rsidR="00BC484D" w:rsidRPr="005C65B1">
          <w:rPr>
            <w:rStyle w:val="af2"/>
            <w:sz w:val="24"/>
            <w:szCs w:val="24"/>
          </w:rPr>
          <w:t>https://school60rd.com/federalnaya-innovacionnaya-ploshchadka</w:t>
        </w:r>
      </w:hyperlink>
      <w:r w:rsidR="00BC484D">
        <w:rPr>
          <w:sz w:val="24"/>
          <w:szCs w:val="24"/>
        </w:rPr>
        <w:t xml:space="preserve"> </w:t>
      </w:r>
    </w:p>
    <w:p w:rsidR="00A94105" w:rsidRPr="00AC0BA5" w:rsidRDefault="00CA4593" w:rsidP="00EE3E6A">
      <w:pPr>
        <w:pStyle w:val="af7"/>
        <w:numPr>
          <w:ilvl w:val="1"/>
          <w:numId w:val="9"/>
        </w:numPr>
        <w:shd w:val="clear" w:color="auto" w:fill="FFFFFF"/>
        <w:tabs>
          <w:tab w:val="left" w:pos="994"/>
        </w:tabs>
        <w:spacing w:after="100"/>
        <w:jc w:val="both"/>
        <w:rPr>
          <w:sz w:val="24"/>
          <w:szCs w:val="24"/>
        </w:rPr>
      </w:pPr>
      <w:r w:rsidRPr="00AC0BA5">
        <w:rPr>
          <w:rFonts w:eastAsia="Times New Roman"/>
          <w:sz w:val="24"/>
          <w:szCs w:val="24"/>
        </w:rPr>
        <w:t>Р</w:t>
      </w:r>
      <w:r w:rsidR="00820E25" w:rsidRPr="00AC0BA5">
        <w:rPr>
          <w:rFonts w:eastAsia="Times New Roman"/>
          <w:sz w:val="24"/>
          <w:szCs w:val="24"/>
        </w:rPr>
        <w:t>ешение</w:t>
      </w:r>
      <w:r w:rsidR="007A161F" w:rsidRPr="00AC0BA5">
        <w:rPr>
          <w:rFonts w:ascii="Arial" w:cs="Arial"/>
          <w:sz w:val="24"/>
          <w:szCs w:val="24"/>
        </w:rPr>
        <w:t xml:space="preserve"> </w:t>
      </w:r>
      <w:r w:rsidR="00820E25" w:rsidRPr="00AC0BA5">
        <w:rPr>
          <w:rFonts w:eastAsia="Times New Roman"/>
          <w:sz w:val="24"/>
          <w:szCs w:val="24"/>
        </w:rPr>
        <w:t>органа</w:t>
      </w:r>
      <w:r w:rsidR="00A5747A" w:rsidRPr="00AC0BA5">
        <w:rPr>
          <w:rFonts w:ascii="Arial" w:cs="Arial"/>
          <w:sz w:val="24"/>
          <w:szCs w:val="24"/>
        </w:rPr>
        <w:t xml:space="preserve"> </w:t>
      </w:r>
      <w:r w:rsidR="00820E25" w:rsidRPr="00AC0BA5">
        <w:rPr>
          <w:rFonts w:eastAsia="Times New Roman"/>
          <w:sz w:val="24"/>
          <w:szCs w:val="24"/>
        </w:rPr>
        <w:t>самоуправления</w:t>
      </w:r>
      <w:r w:rsidR="007A161F" w:rsidRPr="00AC0BA5">
        <w:rPr>
          <w:rFonts w:ascii="Arial" w:cs="Arial"/>
          <w:sz w:val="24"/>
          <w:szCs w:val="24"/>
        </w:rPr>
        <w:t xml:space="preserve"> </w:t>
      </w:r>
      <w:r w:rsidR="00820E25" w:rsidRPr="00AC0BA5">
        <w:rPr>
          <w:rFonts w:eastAsia="Times New Roman"/>
          <w:sz w:val="24"/>
          <w:szCs w:val="24"/>
        </w:rPr>
        <w:t>организации</w:t>
      </w:r>
      <w:r w:rsidR="00FD75FB" w:rsidRPr="00AC0BA5">
        <w:rPr>
          <w:rFonts w:eastAsia="Times New Roman"/>
          <w:sz w:val="24"/>
          <w:szCs w:val="24"/>
        </w:rPr>
        <w:t>-соискателя</w:t>
      </w:r>
      <w:r w:rsidR="007A161F" w:rsidRPr="00AC0BA5">
        <w:rPr>
          <w:rFonts w:ascii="Arial" w:cs="Arial"/>
          <w:sz w:val="24"/>
          <w:szCs w:val="24"/>
        </w:rPr>
        <w:t xml:space="preserve"> </w:t>
      </w:r>
      <w:r w:rsidR="00820E25" w:rsidRPr="00AC0BA5">
        <w:rPr>
          <w:rFonts w:eastAsia="Times New Roman"/>
          <w:sz w:val="24"/>
          <w:szCs w:val="24"/>
        </w:rPr>
        <w:t>на</w:t>
      </w:r>
      <w:r w:rsidR="007A161F" w:rsidRPr="00AC0BA5">
        <w:rPr>
          <w:rFonts w:ascii="Arial" w:cs="Arial"/>
          <w:sz w:val="24"/>
          <w:szCs w:val="24"/>
        </w:rPr>
        <w:t xml:space="preserve"> </w:t>
      </w:r>
      <w:r w:rsidR="00820E25" w:rsidRPr="00AC0BA5">
        <w:rPr>
          <w:rFonts w:eastAsia="Times New Roman"/>
          <w:sz w:val="24"/>
          <w:szCs w:val="24"/>
        </w:rPr>
        <w:t>участие в</w:t>
      </w:r>
      <w:r w:rsidR="00E0071C" w:rsidRPr="00AC0BA5">
        <w:rPr>
          <w:rFonts w:eastAsia="Times New Roman"/>
          <w:sz w:val="24"/>
          <w:szCs w:val="24"/>
        </w:rPr>
        <w:t xml:space="preserve"> реализации проекта (программы): </w:t>
      </w:r>
    </w:p>
    <w:p w:rsidR="00820E25" w:rsidRPr="002609D1" w:rsidRDefault="00A94105" w:rsidP="00A94105">
      <w:pPr>
        <w:shd w:val="clear" w:color="auto" w:fill="FFFFFF"/>
        <w:tabs>
          <w:tab w:val="left" w:pos="994"/>
        </w:tabs>
        <w:spacing w:after="100"/>
        <w:jc w:val="both"/>
        <w:rPr>
          <w:sz w:val="24"/>
          <w:szCs w:val="24"/>
        </w:rPr>
      </w:pPr>
      <w:r w:rsidRPr="002609D1">
        <w:rPr>
          <w:rFonts w:eastAsia="Times New Roman"/>
          <w:sz w:val="24"/>
          <w:szCs w:val="24"/>
        </w:rPr>
        <w:t>П</w:t>
      </w:r>
      <w:r w:rsidR="00E0071C" w:rsidRPr="002609D1">
        <w:rPr>
          <w:rFonts w:eastAsia="Times New Roman"/>
          <w:sz w:val="24"/>
          <w:szCs w:val="24"/>
        </w:rPr>
        <w:t xml:space="preserve">одать заявку на </w:t>
      </w:r>
      <w:r w:rsidR="00E0071C" w:rsidRPr="002609D1">
        <w:rPr>
          <w:rFonts w:eastAsia="Times New Roman"/>
          <w:bCs/>
          <w:sz w:val="24"/>
          <w:szCs w:val="24"/>
        </w:rPr>
        <w:t xml:space="preserve">получение статуса федеральной инновационной площадки (протокол Совета МБОУ «Школа № 60» </w:t>
      </w:r>
      <w:r w:rsidR="00E0071C" w:rsidRPr="00E65E54">
        <w:rPr>
          <w:rFonts w:eastAsia="Times New Roman"/>
          <w:bCs/>
          <w:sz w:val="24"/>
          <w:szCs w:val="24"/>
        </w:rPr>
        <w:t xml:space="preserve">от </w:t>
      </w:r>
      <w:r w:rsidR="00A15502" w:rsidRPr="00E65E54">
        <w:rPr>
          <w:rFonts w:eastAsia="Times New Roman"/>
          <w:bCs/>
          <w:sz w:val="24"/>
          <w:szCs w:val="24"/>
        </w:rPr>
        <w:t>30</w:t>
      </w:r>
      <w:r w:rsidR="00E0071C" w:rsidRPr="00E65E54">
        <w:rPr>
          <w:rFonts w:eastAsia="Times New Roman"/>
          <w:bCs/>
          <w:sz w:val="24"/>
          <w:szCs w:val="24"/>
        </w:rPr>
        <w:t>.0</w:t>
      </w:r>
      <w:r w:rsidR="00A15502" w:rsidRPr="00E65E54">
        <w:rPr>
          <w:rFonts w:eastAsia="Times New Roman"/>
          <w:bCs/>
          <w:sz w:val="24"/>
          <w:szCs w:val="24"/>
        </w:rPr>
        <w:t>8</w:t>
      </w:r>
      <w:r w:rsidR="00E0071C" w:rsidRPr="00E65E54">
        <w:rPr>
          <w:rFonts w:eastAsia="Times New Roman"/>
          <w:bCs/>
          <w:sz w:val="24"/>
          <w:szCs w:val="24"/>
        </w:rPr>
        <w:t>.202</w:t>
      </w:r>
      <w:r w:rsidR="00A15502" w:rsidRPr="00E65E54">
        <w:rPr>
          <w:rFonts w:eastAsia="Times New Roman"/>
          <w:bCs/>
          <w:sz w:val="24"/>
          <w:szCs w:val="24"/>
        </w:rPr>
        <w:t>2</w:t>
      </w:r>
      <w:r w:rsidR="00E0071C" w:rsidRPr="00E65E54">
        <w:rPr>
          <w:rFonts w:eastAsia="Times New Roman"/>
          <w:bCs/>
          <w:sz w:val="24"/>
          <w:szCs w:val="24"/>
        </w:rPr>
        <w:t xml:space="preserve"> г. № </w:t>
      </w:r>
      <w:r w:rsidR="00C62401" w:rsidRPr="00E65E54">
        <w:rPr>
          <w:rFonts w:eastAsia="Times New Roman"/>
          <w:bCs/>
          <w:sz w:val="24"/>
          <w:szCs w:val="24"/>
        </w:rPr>
        <w:t>1</w:t>
      </w:r>
      <w:r w:rsidR="00E0071C" w:rsidRPr="00E65E54">
        <w:rPr>
          <w:rFonts w:eastAsia="Times New Roman"/>
          <w:bCs/>
          <w:sz w:val="24"/>
          <w:szCs w:val="24"/>
        </w:rPr>
        <w:t>).</w:t>
      </w:r>
    </w:p>
    <w:p w:rsidR="00D52831" w:rsidRPr="00AC0BA5" w:rsidRDefault="006602A0" w:rsidP="00EE3E6A">
      <w:pPr>
        <w:pStyle w:val="af7"/>
        <w:numPr>
          <w:ilvl w:val="1"/>
          <w:numId w:val="9"/>
        </w:numPr>
        <w:shd w:val="clear" w:color="auto" w:fill="FFFFFF"/>
        <w:tabs>
          <w:tab w:val="left" w:pos="1426"/>
        </w:tabs>
        <w:spacing w:after="100"/>
        <w:jc w:val="both"/>
        <w:rPr>
          <w:sz w:val="24"/>
          <w:szCs w:val="24"/>
        </w:rPr>
      </w:pPr>
      <w:r w:rsidRPr="00AC0BA5">
        <w:rPr>
          <w:rFonts w:eastAsia="Times New Roman"/>
          <w:sz w:val="24"/>
          <w:szCs w:val="24"/>
        </w:rPr>
        <w:t xml:space="preserve">Уровень образования, на развитие которого направлен проект (программа). Ссылка на устав организации-соискателя, в соответствии с которым организация-соискатель </w:t>
      </w:r>
      <w:r w:rsidR="00A93223" w:rsidRPr="00AC0BA5">
        <w:rPr>
          <w:rFonts w:eastAsia="Times New Roman"/>
          <w:sz w:val="24"/>
          <w:szCs w:val="24"/>
        </w:rPr>
        <w:t>осуществляет образовательную деятельность</w:t>
      </w:r>
      <w:r w:rsidRPr="00AC0BA5">
        <w:rPr>
          <w:rFonts w:eastAsia="Times New Roman"/>
          <w:sz w:val="24"/>
          <w:szCs w:val="24"/>
        </w:rPr>
        <w:t xml:space="preserve"> </w:t>
      </w:r>
      <w:r w:rsidR="00A93223" w:rsidRPr="00AC0BA5">
        <w:rPr>
          <w:rFonts w:eastAsia="Times New Roman"/>
          <w:sz w:val="24"/>
          <w:szCs w:val="24"/>
        </w:rPr>
        <w:t xml:space="preserve">по </w:t>
      </w:r>
      <w:r w:rsidRPr="00AC0BA5">
        <w:rPr>
          <w:rFonts w:eastAsia="Times New Roman"/>
          <w:sz w:val="24"/>
          <w:szCs w:val="24"/>
        </w:rPr>
        <w:t>образовательны</w:t>
      </w:r>
      <w:r w:rsidR="00A93223" w:rsidRPr="00AC0BA5">
        <w:rPr>
          <w:rFonts w:eastAsia="Times New Roman"/>
          <w:sz w:val="24"/>
          <w:szCs w:val="24"/>
        </w:rPr>
        <w:t>м</w:t>
      </w:r>
      <w:r w:rsidRPr="00AC0BA5">
        <w:rPr>
          <w:rFonts w:eastAsia="Times New Roman"/>
          <w:sz w:val="24"/>
          <w:szCs w:val="24"/>
        </w:rPr>
        <w:t xml:space="preserve"> программ</w:t>
      </w:r>
      <w:r w:rsidR="00A93223" w:rsidRPr="00AC0BA5">
        <w:rPr>
          <w:rFonts w:eastAsia="Times New Roman"/>
          <w:sz w:val="24"/>
          <w:szCs w:val="24"/>
        </w:rPr>
        <w:t>ам</w:t>
      </w:r>
      <w:r w:rsidRPr="00AC0BA5">
        <w:rPr>
          <w:rFonts w:eastAsia="Times New Roman"/>
          <w:sz w:val="24"/>
          <w:szCs w:val="24"/>
        </w:rPr>
        <w:t xml:space="preserve"> соответствующего уровня образования.</w:t>
      </w:r>
    </w:p>
    <w:p w:rsidR="00BB4E90" w:rsidRPr="002609D1" w:rsidRDefault="009C04BE" w:rsidP="00A94105">
      <w:pPr>
        <w:shd w:val="clear" w:color="auto" w:fill="FFFFFF"/>
        <w:tabs>
          <w:tab w:val="left" w:pos="1426"/>
        </w:tabs>
        <w:spacing w:after="100"/>
        <w:jc w:val="both"/>
        <w:rPr>
          <w:sz w:val="24"/>
          <w:szCs w:val="24"/>
        </w:rPr>
      </w:pPr>
      <w:r>
        <w:rPr>
          <w:sz w:val="24"/>
          <w:szCs w:val="24"/>
        </w:rPr>
        <w:t>Начальное о</w:t>
      </w:r>
      <w:r w:rsidR="00E0071C" w:rsidRPr="00C62401">
        <w:rPr>
          <w:sz w:val="24"/>
          <w:szCs w:val="24"/>
        </w:rPr>
        <w:t>бщее</w:t>
      </w:r>
      <w:r>
        <w:rPr>
          <w:sz w:val="24"/>
          <w:szCs w:val="24"/>
        </w:rPr>
        <w:t>, основное общее, среднее общее</w:t>
      </w:r>
      <w:r w:rsidR="00E0071C" w:rsidRPr="00C62401">
        <w:rPr>
          <w:sz w:val="24"/>
          <w:szCs w:val="24"/>
        </w:rPr>
        <w:t xml:space="preserve"> образование</w:t>
      </w:r>
      <w:r w:rsidR="00BB4E90" w:rsidRPr="002609D1">
        <w:rPr>
          <w:sz w:val="24"/>
          <w:szCs w:val="24"/>
        </w:rPr>
        <w:t xml:space="preserve"> </w:t>
      </w:r>
    </w:p>
    <w:p w:rsidR="00A15502" w:rsidRPr="002609D1" w:rsidRDefault="00A94105" w:rsidP="00A94105">
      <w:pPr>
        <w:shd w:val="clear" w:color="auto" w:fill="FFFFFF"/>
        <w:tabs>
          <w:tab w:val="left" w:pos="1426"/>
        </w:tabs>
        <w:spacing w:after="100"/>
        <w:jc w:val="both"/>
        <w:rPr>
          <w:sz w:val="24"/>
          <w:szCs w:val="24"/>
        </w:rPr>
      </w:pPr>
      <w:r w:rsidRPr="002609D1">
        <w:rPr>
          <w:sz w:val="24"/>
          <w:szCs w:val="24"/>
        </w:rPr>
        <w:t xml:space="preserve">Ссылка на Устав: </w:t>
      </w:r>
      <w:hyperlink r:id="rId11" w:history="1">
        <w:r w:rsidR="00A15502" w:rsidRPr="004B028F">
          <w:rPr>
            <w:rStyle w:val="af2"/>
            <w:sz w:val="24"/>
            <w:szCs w:val="24"/>
          </w:rPr>
          <w:t>https://school60rd.com/dokumenty</w:t>
        </w:r>
      </w:hyperlink>
      <w:r w:rsidR="00A15502">
        <w:rPr>
          <w:sz w:val="24"/>
          <w:szCs w:val="24"/>
        </w:rPr>
        <w:t xml:space="preserve"> </w:t>
      </w:r>
    </w:p>
    <w:p w:rsidR="00820E25" w:rsidRPr="00AC0BA5" w:rsidRDefault="00820E25" w:rsidP="00EE3E6A">
      <w:pPr>
        <w:pStyle w:val="af7"/>
        <w:numPr>
          <w:ilvl w:val="1"/>
          <w:numId w:val="9"/>
        </w:numPr>
        <w:shd w:val="clear" w:color="auto" w:fill="FFFFFF"/>
        <w:tabs>
          <w:tab w:val="left" w:pos="1426"/>
        </w:tabs>
        <w:spacing w:after="100"/>
        <w:jc w:val="both"/>
        <w:rPr>
          <w:sz w:val="24"/>
          <w:szCs w:val="24"/>
        </w:rPr>
      </w:pPr>
      <w:r w:rsidRPr="00AC0BA5">
        <w:rPr>
          <w:rFonts w:eastAsia="Times New Roman"/>
          <w:sz w:val="24"/>
          <w:szCs w:val="24"/>
        </w:rPr>
        <w:t xml:space="preserve">Опыт успешно реализованных проектов </w:t>
      </w:r>
      <w:r w:rsidR="00FD75FB" w:rsidRPr="00AC0BA5">
        <w:rPr>
          <w:rFonts w:eastAsia="Times New Roman"/>
          <w:sz w:val="24"/>
          <w:szCs w:val="24"/>
        </w:rPr>
        <w:t xml:space="preserve">(программ) </w:t>
      </w:r>
      <w:r w:rsidRPr="00AC0BA5">
        <w:rPr>
          <w:rFonts w:eastAsia="Times New Roman"/>
          <w:sz w:val="24"/>
          <w:szCs w:val="24"/>
        </w:rPr>
        <w:t>организации-соискателя, включая</w:t>
      </w:r>
      <w:r w:rsidR="00600CAF" w:rsidRPr="00AC0BA5">
        <w:rPr>
          <w:rFonts w:eastAsia="Times New Roman"/>
          <w:sz w:val="24"/>
          <w:szCs w:val="24"/>
        </w:rPr>
        <w:t xml:space="preserve"> </w:t>
      </w:r>
      <w:r w:rsidRPr="00AC0BA5">
        <w:rPr>
          <w:rFonts w:eastAsia="Times New Roman"/>
          <w:sz w:val="24"/>
          <w:szCs w:val="24"/>
        </w:rPr>
        <w:t>опыт</w:t>
      </w:r>
      <w:r w:rsidR="007A161F" w:rsidRPr="00AC0BA5">
        <w:rPr>
          <w:rFonts w:ascii="Arial" w:cs="Arial"/>
          <w:sz w:val="24"/>
          <w:szCs w:val="24"/>
        </w:rPr>
        <w:t xml:space="preserve"> </w:t>
      </w:r>
      <w:r w:rsidRPr="00AC0BA5">
        <w:rPr>
          <w:rFonts w:eastAsia="Times New Roman"/>
          <w:sz w:val="24"/>
          <w:szCs w:val="24"/>
        </w:rPr>
        <w:t>участия</w:t>
      </w:r>
      <w:r w:rsidR="007A161F" w:rsidRPr="00AC0BA5">
        <w:rPr>
          <w:rFonts w:ascii="Arial" w:cs="Arial"/>
          <w:sz w:val="24"/>
          <w:szCs w:val="24"/>
        </w:rPr>
        <w:t xml:space="preserve"> </w:t>
      </w:r>
      <w:r w:rsidRPr="00AC0BA5">
        <w:rPr>
          <w:rFonts w:eastAsia="Times New Roman"/>
          <w:sz w:val="24"/>
          <w:szCs w:val="24"/>
        </w:rPr>
        <w:t>в федеральных, целевых,</w:t>
      </w:r>
      <w:r w:rsidR="007A161F" w:rsidRPr="00AC0BA5">
        <w:rPr>
          <w:rFonts w:eastAsia="Times New Roman"/>
          <w:sz w:val="24"/>
          <w:szCs w:val="24"/>
        </w:rPr>
        <w:t xml:space="preserve"> </w:t>
      </w:r>
      <w:r w:rsidRPr="00AC0BA5">
        <w:rPr>
          <w:rFonts w:eastAsia="Times New Roman"/>
          <w:sz w:val="24"/>
          <w:szCs w:val="24"/>
        </w:rPr>
        <w:t>государственных, регионал</w:t>
      </w:r>
      <w:r w:rsidR="00FD75FB" w:rsidRPr="00AC0BA5">
        <w:rPr>
          <w:rFonts w:eastAsia="Times New Roman"/>
          <w:sz w:val="24"/>
          <w:szCs w:val="24"/>
        </w:rPr>
        <w:t>ьных и международных программах</w:t>
      </w:r>
    </w:p>
    <w:p w:rsidR="00820E25" w:rsidRPr="002609D1" w:rsidRDefault="00820E25" w:rsidP="005A0CD1">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134"/>
        <w:gridCol w:w="5386"/>
      </w:tblGrid>
      <w:tr w:rsidR="002609D1" w:rsidRPr="002609D1" w:rsidTr="0093491A">
        <w:trPr>
          <w:trHeight w:hRule="exact" w:val="1992"/>
        </w:trPr>
        <w:tc>
          <w:tcPr>
            <w:tcW w:w="567" w:type="dxa"/>
          </w:tcPr>
          <w:p w:rsidR="00820E25" w:rsidRPr="002609D1" w:rsidRDefault="00820E25" w:rsidP="005A0CD1">
            <w:pPr>
              <w:shd w:val="clear" w:color="auto" w:fill="FFFFFF"/>
              <w:jc w:val="center"/>
              <w:rPr>
                <w:sz w:val="24"/>
                <w:szCs w:val="24"/>
              </w:rPr>
            </w:pPr>
            <w:r w:rsidRPr="002609D1">
              <w:rPr>
                <w:rFonts w:eastAsia="Times New Roman"/>
                <w:sz w:val="24"/>
                <w:szCs w:val="24"/>
              </w:rPr>
              <w:t>№ п/п</w:t>
            </w:r>
          </w:p>
        </w:tc>
        <w:tc>
          <w:tcPr>
            <w:tcW w:w="3119" w:type="dxa"/>
          </w:tcPr>
          <w:p w:rsidR="00820E25" w:rsidRPr="002609D1" w:rsidRDefault="00820E25" w:rsidP="005A0CD1">
            <w:pPr>
              <w:shd w:val="clear" w:color="auto" w:fill="FFFFFF"/>
              <w:jc w:val="center"/>
              <w:rPr>
                <w:sz w:val="24"/>
                <w:szCs w:val="24"/>
              </w:rPr>
            </w:pPr>
            <w:r w:rsidRPr="002609D1">
              <w:rPr>
                <w:rFonts w:eastAsia="Times New Roman"/>
                <w:spacing w:val="-2"/>
                <w:sz w:val="24"/>
                <w:szCs w:val="24"/>
              </w:rPr>
              <w:t xml:space="preserve">Наименование проекта </w:t>
            </w:r>
            <w:r w:rsidRPr="002609D1">
              <w:rPr>
                <w:rFonts w:eastAsia="Times New Roman"/>
                <w:sz w:val="24"/>
                <w:szCs w:val="24"/>
              </w:rPr>
              <w:t>(программы)</w:t>
            </w:r>
          </w:p>
        </w:tc>
        <w:tc>
          <w:tcPr>
            <w:tcW w:w="1134" w:type="dxa"/>
          </w:tcPr>
          <w:p w:rsidR="00820E25" w:rsidRPr="002609D1" w:rsidRDefault="00FD75FB" w:rsidP="00FD75FB">
            <w:pPr>
              <w:shd w:val="clear" w:color="auto" w:fill="FFFFFF"/>
              <w:jc w:val="center"/>
              <w:rPr>
                <w:sz w:val="24"/>
                <w:szCs w:val="24"/>
              </w:rPr>
            </w:pPr>
            <w:r w:rsidRPr="002609D1">
              <w:rPr>
                <w:rFonts w:eastAsia="Times New Roman"/>
                <w:spacing w:val="-2"/>
                <w:sz w:val="24"/>
                <w:szCs w:val="24"/>
              </w:rPr>
              <w:t>Год реализации проекта/</w:t>
            </w:r>
            <w:r w:rsidRPr="002609D1">
              <w:rPr>
                <w:rFonts w:eastAsia="Times New Roman"/>
                <w:sz w:val="24"/>
                <w:szCs w:val="24"/>
              </w:rPr>
              <w:t>участия в программе</w:t>
            </w:r>
          </w:p>
        </w:tc>
        <w:tc>
          <w:tcPr>
            <w:tcW w:w="5386" w:type="dxa"/>
          </w:tcPr>
          <w:p w:rsidR="00820E25" w:rsidRPr="002609D1" w:rsidRDefault="00820E25" w:rsidP="005A0CD1">
            <w:pPr>
              <w:shd w:val="clear" w:color="auto" w:fill="FFFFFF"/>
              <w:jc w:val="center"/>
              <w:rPr>
                <w:sz w:val="24"/>
                <w:szCs w:val="24"/>
              </w:rPr>
            </w:pPr>
            <w:r w:rsidRPr="002609D1">
              <w:rPr>
                <w:rFonts w:eastAsia="Times New Roman"/>
                <w:sz w:val="24"/>
                <w:szCs w:val="24"/>
              </w:rPr>
              <w:t xml:space="preserve">Виды работ, выполненные </w:t>
            </w:r>
            <w:r w:rsidRPr="002609D1">
              <w:rPr>
                <w:rFonts w:eastAsia="Times New Roman"/>
                <w:spacing w:val="-2"/>
                <w:sz w:val="24"/>
                <w:szCs w:val="24"/>
              </w:rPr>
              <w:t xml:space="preserve">организацией-соискателем в </w:t>
            </w:r>
            <w:r w:rsidRPr="002609D1">
              <w:rPr>
                <w:rFonts w:eastAsia="Times New Roman"/>
                <w:sz w:val="24"/>
                <w:szCs w:val="24"/>
              </w:rPr>
              <w:t>рамках проекта/программы</w:t>
            </w:r>
          </w:p>
        </w:tc>
      </w:tr>
      <w:tr w:rsidR="002609D1" w:rsidRPr="002609D1" w:rsidTr="0093491A">
        <w:trPr>
          <w:trHeight w:hRule="exact" w:val="3347"/>
        </w:trPr>
        <w:tc>
          <w:tcPr>
            <w:tcW w:w="567" w:type="dxa"/>
          </w:tcPr>
          <w:p w:rsidR="00820E25" w:rsidRPr="002609D1" w:rsidRDefault="002C242C" w:rsidP="005A0CD1">
            <w:pPr>
              <w:shd w:val="clear" w:color="auto" w:fill="FFFFFF"/>
              <w:jc w:val="center"/>
              <w:rPr>
                <w:sz w:val="24"/>
                <w:szCs w:val="24"/>
              </w:rPr>
            </w:pPr>
            <w:r>
              <w:rPr>
                <w:sz w:val="24"/>
                <w:szCs w:val="24"/>
              </w:rPr>
              <w:lastRenderedPageBreak/>
              <w:t>1</w:t>
            </w:r>
            <w:r w:rsidR="00766040" w:rsidRPr="002609D1">
              <w:rPr>
                <w:sz w:val="24"/>
                <w:szCs w:val="24"/>
              </w:rPr>
              <w:t>.</w:t>
            </w:r>
          </w:p>
        </w:tc>
        <w:tc>
          <w:tcPr>
            <w:tcW w:w="3119" w:type="dxa"/>
          </w:tcPr>
          <w:p w:rsidR="00820E25" w:rsidRPr="002609D1" w:rsidRDefault="00A94105" w:rsidP="00E336D4">
            <w:r w:rsidRPr="002609D1">
              <w:t>Школьная лига РОСНАНО</w:t>
            </w:r>
          </w:p>
        </w:tc>
        <w:tc>
          <w:tcPr>
            <w:tcW w:w="1134" w:type="dxa"/>
          </w:tcPr>
          <w:p w:rsidR="00820E25" w:rsidRPr="002609D1" w:rsidRDefault="00E336D4" w:rsidP="005A0CD1">
            <w:pPr>
              <w:shd w:val="clear" w:color="auto" w:fill="FFFFFF"/>
            </w:pPr>
            <w:r w:rsidRPr="002609D1">
              <w:t>С 2017</w:t>
            </w:r>
            <w:r w:rsidR="00CF0E36" w:rsidRPr="002609D1">
              <w:t xml:space="preserve"> г.</w:t>
            </w:r>
            <w:r w:rsidR="002C242C">
              <w:t xml:space="preserve"> по 2021 г.</w:t>
            </w:r>
          </w:p>
        </w:tc>
        <w:tc>
          <w:tcPr>
            <w:tcW w:w="5386" w:type="dxa"/>
          </w:tcPr>
          <w:p w:rsidR="000E5C8D" w:rsidRDefault="002C242C" w:rsidP="00E336D4">
            <w:pPr>
              <w:shd w:val="clear" w:color="auto" w:fill="FFFFFF"/>
            </w:pPr>
            <w:r w:rsidRPr="00E856B7">
              <w:t xml:space="preserve">Подготовлены и представлены </w:t>
            </w:r>
            <w:r w:rsidR="000E5C8D" w:rsidRPr="00E856B7">
              <w:t xml:space="preserve">3 </w:t>
            </w:r>
            <w:r w:rsidRPr="00E856B7">
              <w:t>доклад</w:t>
            </w:r>
            <w:r w:rsidR="000E5C8D" w:rsidRPr="00E856B7">
              <w:t>а</w:t>
            </w:r>
            <w:r w:rsidRPr="00E856B7">
              <w:t xml:space="preserve"> учащихся на </w:t>
            </w:r>
            <w:r w:rsidR="000E5C8D" w:rsidRPr="00E856B7">
              <w:t>научно-практическ</w:t>
            </w:r>
            <w:r w:rsidR="00E856B7" w:rsidRPr="00E856B7">
              <w:t>ую</w:t>
            </w:r>
            <w:r w:rsidR="000E5C8D" w:rsidRPr="00E856B7">
              <w:t xml:space="preserve"> конференци</w:t>
            </w:r>
            <w:r w:rsidR="00E856B7" w:rsidRPr="00E856B7">
              <w:t>ю</w:t>
            </w:r>
            <w:r w:rsidR="000E5C8D" w:rsidRPr="00E856B7">
              <w:t xml:space="preserve"> «Мир вокруг нас» - Диплом 3 степени, </w:t>
            </w:r>
            <w:r w:rsidR="00E856B7" w:rsidRPr="00E856B7">
              <w:t xml:space="preserve">2 доклада на </w:t>
            </w:r>
            <w:r w:rsidR="000E5C8D" w:rsidRPr="00E856B7">
              <w:t>научно-практическ</w:t>
            </w:r>
            <w:r w:rsidR="00E856B7" w:rsidRPr="00E856B7">
              <w:t>ую</w:t>
            </w:r>
            <w:r w:rsidR="000E5C8D" w:rsidRPr="00E856B7">
              <w:t xml:space="preserve"> конференци</w:t>
            </w:r>
            <w:r w:rsidR="00E856B7" w:rsidRPr="00E856B7">
              <w:t>ю</w:t>
            </w:r>
            <w:r w:rsidR="000E5C8D" w:rsidRPr="00E856B7">
              <w:t xml:space="preserve"> «Крона </w:t>
            </w:r>
            <w:r w:rsidR="000E5C8D" w:rsidRPr="00E856B7">
              <w:rPr>
                <w:lang w:val="en-US"/>
              </w:rPr>
              <w:t>JUNIOR</w:t>
            </w:r>
            <w:r w:rsidR="000E5C8D" w:rsidRPr="00E856B7">
              <w:t>»</w:t>
            </w:r>
            <w:r w:rsidR="00E856B7">
              <w:t xml:space="preserve"> - диплом. </w:t>
            </w:r>
            <w:r w:rsidR="00E856B7" w:rsidRPr="00E856B7">
              <w:t>Создан видеоролик</w:t>
            </w:r>
            <w:r w:rsidR="000E5C8D" w:rsidRPr="00E856B7">
              <w:t xml:space="preserve"> «Моя STA -студия-это…» учащимися 10 «Б» класса</w:t>
            </w:r>
            <w:r w:rsidR="00E856B7">
              <w:t>. Учащиеся стали призерами региональной викторины «</w:t>
            </w:r>
            <w:proofErr w:type="spellStart"/>
            <w:r w:rsidR="00E856B7">
              <w:t>Наномир</w:t>
            </w:r>
            <w:proofErr w:type="spellEnd"/>
            <w:r w:rsidR="00E856B7">
              <w:t xml:space="preserve">». </w:t>
            </w:r>
            <w:r w:rsidR="00B56FCD">
              <w:t>Обучающиеся</w:t>
            </w:r>
            <w:r w:rsidR="00E856B7">
              <w:t xml:space="preserve"> получили 139 сертификатов платформы «Школа на ладони»: </w:t>
            </w:r>
            <w:proofErr w:type="spellStart"/>
            <w:r w:rsidR="00E856B7">
              <w:t>Стемфорд</w:t>
            </w:r>
            <w:proofErr w:type="spellEnd"/>
            <w:r w:rsidR="00E856B7">
              <w:t>.</w:t>
            </w:r>
          </w:p>
          <w:p w:rsidR="00E856B7" w:rsidRPr="00E856B7" w:rsidRDefault="00E856B7" w:rsidP="00E336D4">
            <w:pPr>
              <w:shd w:val="clear" w:color="auto" w:fill="FFFFFF"/>
              <w:rPr>
                <w:color w:val="FF0000"/>
              </w:rPr>
            </w:pPr>
            <w:r>
              <w:t xml:space="preserve">Организовали мероприятия в рамках </w:t>
            </w:r>
            <w:r>
              <w:rPr>
                <w:lang w:val="en-US"/>
              </w:rPr>
              <w:t>XX</w:t>
            </w:r>
            <w:r>
              <w:t xml:space="preserve"> Школьной недели науки и высоких технологий.</w:t>
            </w:r>
          </w:p>
          <w:p w:rsidR="00095F43" w:rsidRDefault="00095F43" w:rsidP="002C242C">
            <w:pPr>
              <w:shd w:val="clear" w:color="auto" w:fill="FFFFFF"/>
            </w:pPr>
            <w:r w:rsidRPr="00E856B7">
              <w:t xml:space="preserve">2 педагога </w:t>
            </w:r>
            <w:r w:rsidR="00E856B7" w:rsidRPr="00E856B7">
              <w:t>прошли курсы Методология исследовательской и проектной деятельности естественной дисциплины</w:t>
            </w:r>
            <w:r w:rsidR="00E856B7">
              <w:t>.</w:t>
            </w:r>
          </w:p>
          <w:p w:rsidR="00E856B7" w:rsidRPr="00E856B7" w:rsidRDefault="00E856B7" w:rsidP="00E856B7">
            <w:pPr>
              <w:shd w:val="clear" w:color="auto" w:fill="FFFFFF"/>
            </w:pPr>
            <w:r>
              <w:t>Школа заняла 1 место в региональном рейтинге данного проекта.</w:t>
            </w:r>
          </w:p>
        </w:tc>
      </w:tr>
      <w:tr w:rsidR="002609D1" w:rsidRPr="002609D1" w:rsidTr="0093491A">
        <w:trPr>
          <w:trHeight w:hRule="exact" w:val="1685"/>
        </w:trPr>
        <w:tc>
          <w:tcPr>
            <w:tcW w:w="567" w:type="dxa"/>
          </w:tcPr>
          <w:p w:rsidR="00A94105" w:rsidRPr="002609D1" w:rsidRDefault="005752B3" w:rsidP="005752B3">
            <w:pPr>
              <w:shd w:val="clear" w:color="auto" w:fill="FFFFFF"/>
              <w:jc w:val="center"/>
              <w:rPr>
                <w:sz w:val="24"/>
                <w:szCs w:val="24"/>
              </w:rPr>
            </w:pPr>
            <w:r>
              <w:rPr>
                <w:sz w:val="24"/>
                <w:szCs w:val="24"/>
              </w:rPr>
              <w:t>2</w:t>
            </w:r>
            <w:r w:rsidR="007E213F">
              <w:rPr>
                <w:sz w:val="24"/>
                <w:szCs w:val="24"/>
              </w:rPr>
              <w:t>.</w:t>
            </w:r>
          </w:p>
        </w:tc>
        <w:tc>
          <w:tcPr>
            <w:tcW w:w="3119" w:type="dxa"/>
          </w:tcPr>
          <w:p w:rsidR="00A94105" w:rsidRPr="002609D1" w:rsidRDefault="00A94105" w:rsidP="00E336D4">
            <w:r w:rsidRPr="002609D1">
              <w:t>Проект "Университетские начальные классы" в рамках Образовательного кластера ЮФО</w:t>
            </w:r>
          </w:p>
        </w:tc>
        <w:tc>
          <w:tcPr>
            <w:tcW w:w="1134" w:type="dxa"/>
          </w:tcPr>
          <w:p w:rsidR="00A94105" w:rsidRPr="002609D1" w:rsidRDefault="00E336D4" w:rsidP="005A0CD1">
            <w:pPr>
              <w:shd w:val="clear" w:color="auto" w:fill="FFFFFF"/>
            </w:pPr>
            <w:r w:rsidRPr="002609D1">
              <w:t>С 2017</w:t>
            </w:r>
            <w:r w:rsidR="00CF0E36" w:rsidRPr="002609D1">
              <w:t xml:space="preserve"> г.</w:t>
            </w:r>
            <w:r w:rsidR="005752B3">
              <w:t xml:space="preserve"> по 2022 г.</w:t>
            </w:r>
          </w:p>
        </w:tc>
        <w:tc>
          <w:tcPr>
            <w:tcW w:w="5386" w:type="dxa"/>
          </w:tcPr>
          <w:p w:rsidR="00A94105" w:rsidRDefault="007E213F" w:rsidP="006D753C">
            <w:pPr>
              <w:shd w:val="clear" w:color="auto" w:fill="FFFFFF"/>
            </w:pPr>
            <w:r>
              <w:t>Сформированы</w:t>
            </w:r>
            <w:r w:rsidR="008C0819" w:rsidRPr="002609D1">
              <w:t xml:space="preserve"> университетские классы 1 «Б», 2 «Б», 3 «Б»,</w:t>
            </w:r>
            <w:r w:rsidR="003B2B8D" w:rsidRPr="002609D1">
              <w:t xml:space="preserve"> 4 «</w:t>
            </w:r>
            <w:r w:rsidR="006D753C">
              <w:t>Б</w:t>
            </w:r>
            <w:r w:rsidR="003B2B8D" w:rsidRPr="002609D1">
              <w:t>»,</w:t>
            </w:r>
            <w:r w:rsidR="008C0819" w:rsidRPr="002609D1">
              <w:t xml:space="preserve"> в которы</w:t>
            </w:r>
            <w:r w:rsidR="003B2B8D" w:rsidRPr="002609D1">
              <w:t>х</w:t>
            </w:r>
            <w:r w:rsidR="008C0819" w:rsidRPr="002609D1">
              <w:t xml:space="preserve"> реализуется учебный план непрерывного образования в системе «школа – вуз», дополнительные образовательные программы с учетом </w:t>
            </w:r>
            <w:proofErr w:type="spellStart"/>
            <w:r w:rsidR="008C0819" w:rsidRPr="002609D1">
              <w:t>метапр</w:t>
            </w:r>
            <w:r w:rsidR="00F35677" w:rsidRPr="002609D1">
              <w:t>е</w:t>
            </w:r>
            <w:r w:rsidR="008C0819" w:rsidRPr="002609D1">
              <w:t>дметных</w:t>
            </w:r>
            <w:proofErr w:type="spellEnd"/>
            <w:r w:rsidR="008C0819" w:rsidRPr="002609D1">
              <w:t xml:space="preserve"> связей различных уровней образования.</w:t>
            </w:r>
          </w:p>
          <w:p w:rsidR="008D4DD5" w:rsidRPr="002609D1" w:rsidRDefault="008D4DD5" w:rsidP="006D753C">
            <w:pPr>
              <w:shd w:val="clear" w:color="auto" w:fill="FFFFFF"/>
            </w:pPr>
            <w:r>
              <w:t>Учащиеся начальных классов – победители и призеры проектных смен ЮФУ.</w:t>
            </w:r>
          </w:p>
        </w:tc>
      </w:tr>
      <w:tr w:rsidR="007E213F" w:rsidRPr="002609D1" w:rsidTr="0093491A">
        <w:trPr>
          <w:trHeight w:hRule="exact" w:val="1698"/>
        </w:trPr>
        <w:tc>
          <w:tcPr>
            <w:tcW w:w="567" w:type="dxa"/>
          </w:tcPr>
          <w:p w:rsidR="007E213F" w:rsidRDefault="005752B3" w:rsidP="005A0CD1">
            <w:pPr>
              <w:shd w:val="clear" w:color="auto" w:fill="FFFFFF"/>
              <w:jc w:val="center"/>
              <w:rPr>
                <w:sz w:val="24"/>
                <w:szCs w:val="24"/>
              </w:rPr>
            </w:pPr>
            <w:r>
              <w:rPr>
                <w:sz w:val="24"/>
                <w:szCs w:val="24"/>
              </w:rPr>
              <w:t>3</w:t>
            </w:r>
            <w:r w:rsidR="007E213F">
              <w:rPr>
                <w:sz w:val="24"/>
                <w:szCs w:val="24"/>
              </w:rPr>
              <w:t>.</w:t>
            </w:r>
          </w:p>
        </w:tc>
        <w:tc>
          <w:tcPr>
            <w:tcW w:w="3119" w:type="dxa"/>
          </w:tcPr>
          <w:p w:rsidR="007E213F" w:rsidRPr="002609D1" w:rsidRDefault="007E213F" w:rsidP="0093491A">
            <w:r>
              <w:t xml:space="preserve">Муниципальный проект «Профильные классы» (направление </w:t>
            </w:r>
            <w:r w:rsidR="0093491A">
              <w:t>инженерно-</w:t>
            </w:r>
            <w:proofErr w:type="spellStart"/>
            <w:r w:rsidR="0093491A">
              <w:t>техноогический</w:t>
            </w:r>
            <w:proofErr w:type="spellEnd"/>
            <w:r w:rsidR="005752B3">
              <w:t xml:space="preserve"> и естественно</w:t>
            </w:r>
            <w:r>
              <w:t>научный</w:t>
            </w:r>
            <w:r w:rsidR="005752B3">
              <w:t xml:space="preserve"> профиль</w:t>
            </w:r>
            <w:r>
              <w:t>)</w:t>
            </w:r>
          </w:p>
        </w:tc>
        <w:tc>
          <w:tcPr>
            <w:tcW w:w="1134" w:type="dxa"/>
          </w:tcPr>
          <w:p w:rsidR="007E213F" w:rsidRPr="002609D1" w:rsidRDefault="007E213F" w:rsidP="00930A0E">
            <w:pPr>
              <w:shd w:val="clear" w:color="auto" w:fill="FFFFFF"/>
            </w:pPr>
            <w:r>
              <w:t>С 2019 г.</w:t>
            </w:r>
            <w:r w:rsidR="005752B3">
              <w:t xml:space="preserve"> </w:t>
            </w:r>
          </w:p>
        </w:tc>
        <w:tc>
          <w:tcPr>
            <w:tcW w:w="5386" w:type="dxa"/>
          </w:tcPr>
          <w:p w:rsidR="007E213F" w:rsidRPr="00CE47A6" w:rsidRDefault="007E213F" w:rsidP="008D4DD5">
            <w:pPr>
              <w:shd w:val="clear" w:color="auto" w:fill="FFFFFF"/>
            </w:pPr>
            <w:r>
              <w:t>Сформированы профильные</w:t>
            </w:r>
            <w:r w:rsidRPr="002609D1">
              <w:t xml:space="preserve"> классы 1</w:t>
            </w:r>
            <w:r>
              <w:t>0 «Б», 11</w:t>
            </w:r>
            <w:r w:rsidRPr="002609D1">
              <w:t xml:space="preserve"> «Б», в которых реализуется учебный план </w:t>
            </w:r>
            <w:r>
              <w:t>профильного</w:t>
            </w:r>
            <w:r w:rsidRPr="002609D1">
              <w:t xml:space="preserve"> образования в системе «школа – вуз</w:t>
            </w:r>
            <w:r w:rsidR="0093491A">
              <w:t xml:space="preserve"> - работодатели</w:t>
            </w:r>
            <w:r w:rsidRPr="002609D1">
              <w:t xml:space="preserve">», дополнительные образовательные программы с учетом </w:t>
            </w:r>
            <w:proofErr w:type="spellStart"/>
            <w:r w:rsidRPr="002609D1">
              <w:t>метапредметных</w:t>
            </w:r>
            <w:proofErr w:type="spellEnd"/>
            <w:r w:rsidRPr="002609D1">
              <w:t xml:space="preserve"> связей различных уровней образования.</w:t>
            </w:r>
            <w:r w:rsidR="008D4DD5">
              <w:t xml:space="preserve"> Все 20 выпускников профильного класса выбрали вузы с </w:t>
            </w:r>
            <w:r w:rsidR="008D4DD5">
              <w:rPr>
                <w:lang w:val="en-US"/>
              </w:rPr>
              <w:t>IT</w:t>
            </w:r>
            <w:r w:rsidR="008D4DD5">
              <w:t>, естественнонаучным или медицинским профилями.</w:t>
            </w:r>
          </w:p>
        </w:tc>
      </w:tr>
      <w:tr w:rsidR="00A94105" w:rsidRPr="002609D1" w:rsidTr="0093491A">
        <w:trPr>
          <w:trHeight w:hRule="exact" w:val="8091"/>
        </w:trPr>
        <w:tc>
          <w:tcPr>
            <w:tcW w:w="567" w:type="dxa"/>
          </w:tcPr>
          <w:p w:rsidR="00A94105" w:rsidRPr="002609D1" w:rsidRDefault="00B836C3" w:rsidP="005A0CD1">
            <w:pPr>
              <w:shd w:val="clear" w:color="auto" w:fill="FFFFFF"/>
              <w:jc w:val="center"/>
              <w:rPr>
                <w:sz w:val="24"/>
                <w:szCs w:val="24"/>
              </w:rPr>
            </w:pPr>
            <w:r>
              <w:rPr>
                <w:sz w:val="24"/>
                <w:szCs w:val="24"/>
              </w:rPr>
              <w:t>4</w:t>
            </w:r>
            <w:r w:rsidR="007E213F">
              <w:rPr>
                <w:sz w:val="24"/>
                <w:szCs w:val="24"/>
              </w:rPr>
              <w:t>.</w:t>
            </w:r>
          </w:p>
        </w:tc>
        <w:tc>
          <w:tcPr>
            <w:tcW w:w="3119" w:type="dxa"/>
          </w:tcPr>
          <w:p w:rsidR="00A94105" w:rsidRPr="002609D1" w:rsidRDefault="00A94105" w:rsidP="005752B3">
            <w:r w:rsidRPr="002609D1">
              <w:t xml:space="preserve">Базовая школа </w:t>
            </w:r>
            <w:r w:rsidR="005752B3">
              <w:t>ФГБУ «</w:t>
            </w:r>
            <w:r w:rsidRPr="002609D1">
              <w:t>Российск</w:t>
            </w:r>
            <w:r w:rsidR="00146511">
              <w:t>ая а</w:t>
            </w:r>
            <w:r w:rsidR="005752B3">
              <w:t xml:space="preserve">кадемия наук» </w:t>
            </w:r>
          </w:p>
        </w:tc>
        <w:tc>
          <w:tcPr>
            <w:tcW w:w="1134" w:type="dxa"/>
          </w:tcPr>
          <w:p w:rsidR="00A94105" w:rsidRPr="002609D1" w:rsidRDefault="00E336D4" w:rsidP="005A0CD1">
            <w:pPr>
              <w:shd w:val="clear" w:color="auto" w:fill="FFFFFF"/>
            </w:pPr>
            <w:r w:rsidRPr="002609D1">
              <w:t>С 2019</w:t>
            </w:r>
            <w:r w:rsidR="00CF0E36" w:rsidRPr="002609D1">
              <w:t xml:space="preserve"> г.</w:t>
            </w:r>
          </w:p>
        </w:tc>
        <w:tc>
          <w:tcPr>
            <w:tcW w:w="5386" w:type="dxa"/>
          </w:tcPr>
          <w:p w:rsidR="0093491A" w:rsidRPr="0093491A" w:rsidRDefault="003B2B8D" w:rsidP="0093491A">
            <w:pPr>
              <w:shd w:val="clear" w:color="auto" w:fill="FFFFFF"/>
            </w:pPr>
            <w:r w:rsidRPr="002609D1">
              <w:t xml:space="preserve">Создана </w:t>
            </w:r>
            <w:r w:rsidR="00CF0E36" w:rsidRPr="002609D1">
              <w:t xml:space="preserve">и апробируется </w:t>
            </w:r>
            <w:r w:rsidRPr="002609D1">
              <w:t>организационная модель базовой школы РАН</w:t>
            </w:r>
            <w:r w:rsidR="0093491A">
              <w:t xml:space="preserve"> - </w:t>
            </w:r>
            <w:r w:rsidR="0093491A" w:rsidRPr="0093491A">
              <w:t>смешанн</w:t>
            </w:r>
            <w:r w:rsidR="0093491A">
              <w:t>ая</w:t>
            </w:r>
            <w:r w:rsidR="0093491A" w:rsidRPr="0093491A">
              <w:t xml:space="preserve"> модель: </w:t>
            </w:r>
          </w:p>
          <w:p w:rsidR="0093491A" w:rsidRPr="0093491A" w:rsidRDefault="0093491A" w:rsidP="005F10E9">
            <w:pPr>
              <w:numPr>
                <w:ilvl w:val="0"/>
                <w:numId w:val="13"/>
              </w:numPr>
              <w:shd w:val="clear" w:color="auto" w:fill="FFFFFF"/>
              <w:tabs>
                <w:tab w:val="left" w:pos="206"/>
              </w:tabs>
              <w:ind w:left="0" w:firstLine="0"/>
            </w:pPr>
            <w:r w:rsidRPr="0093491A">
              <w:t>школа с углубленным изучением отдельных предметов /1-9 классы/ (математика, информатика, физика, химия, биология);</w:t>
            </w:r>
          </w:p>
          <w:p w:rsidR="0093491A" w:rsidRDefault="0093491A" w:rsidP="005F10E9">
            <w:pPr>
              <w:numPr>
                <w:ilvl w:val="0"/>
                <w:numId w:val="12"/>
              </w:numPr>
              <w:shd w:val="clear" w:color="auto" w:fill="FFFFFF"/>
              <w:tabs>
                <w:tab w:val="left" w:pos="206"/>
              </w:tabs>
              <w:ind w:left="0" w:firstLine="0"/>
            </w:pPr>
            <w:r w:rsidRPr="0093491A">
              <w:t>профильная школа /10-11/ (</w:t>
            </w:r>
            <w:r>
              <w:t>инженерно</w:t>
            </w:r>
            <w:r w:rsidRPr="0093491A">
              <w:t>-технологический, естественно-научный);</w:t>
            </w:r>
          </w:p>
          <w:p w:rsidR="003B2B8D" w:rsidRPr="002609D1" w:rsidRDefault="0093491A" w:rsidP="005F10E9">
            <w:pPr>
              <w:numPr>
                <w:ilvl w:val="0"/>
                <w:numId w:val="12"/>
              </w:numPr>
              <w:shd w:val="clear" w:color="auto" w:fill="FFFFFF"/>
              <w:tabs>
                <w:tab w:val="left" w:pos="206"/>
              </w:tabs>
              <w:ind w:left="0" w:firstLine="0"/>
            </w:pPr>
            <w:r w:rsidRPr="0093491A">
              <w:t>школа ресурсный (сетевой) центр.</w:t>
            </w:r>
          </w:p>
          <w:p w:rsidR="005752B3" w:rsidRDefault="003B2B8D" w:rsidP="00CF0E36">
            <w:pPr>
              <w:shd w:val="clear" w:color="auto" w:fill="FFFFFF"/>
            </w:pPr>
            <w:r w:rsidRPr="002609D1">
              <w:t>С</w:t>
            </w:r>
            <w:r w:rsidR="00CF0E36" w:rsidRPr="002609D1">
              <w:t>формированы</w:t>
            </w:r>
            <w:r w:rsidRPr="002609D1">
              <w:t xml:space="preserve"> академические классы 5 «</w:t>
            </w:r>
            <w:r w:rsidR="001D7484">
              <w:t>Е</w:t>
            </w:r>
            <w:r w:rsidRPr="002609D1">
              <w:t>», 6 «Б», 7 «Б»,</w:t>
            </w:r>
            <w:r w:rsidR="006D753C">
              <w:t xml:space="preserve"> 8 «Б»,</w:t>
            </w:r>
            <w:r w:rsidR="001D7484">
              <w:t xml:space="preserve"> 9 «Б»</w:t>
            </w:r>
            <w:r w:rsidR="00C9363B">
              <w:t>,</w:t>
            </w:r>
            <w:r w:rsidRPr="002609D1">
              <w:t xml:space="preserve"> п</w:t>
            </w:r>
            <w:r w:rsidR="005752B3">
              <w:t xml:space="preserve">рофильные классы 10 «Б», </w:t>
            </w:r>
            <w:r w:rsidR="00C9363B">
              <w:t xml:space="preserve">10 «В», </w:t>
            </w:r>
            <w:r w:rsidR="005752B3">
              <w:t>11 «Б».</w:t>
            </w:r>
          </w:p>
          <w:p w:rsidR="00E856B7" w:rsidRPr="0093491A" w:rsidRDefault="005752B3" w:rsidP="00E856B7">
            <w:pPr>
              <w:shd w:val="clear" w:color="auto" w:fill="FFFFFF"/>
            </w:pPr>
            <w:r>
              <w:t xml:space="preserve">Разработаны и реализуются </w:t>
            </w:r>
            <w:r w:rsidR="003B2B8D" w:rsidRPr="002609D1">
              <w:t xml:space="preserve">учебные планы </w:t>
            </w:r>
            <w:r>
              <w:t xml:space="preserve">с </w:t>
            </w:r>
            <w:r w:rsidR="003B2B8D" w:rsidRPr="002609D1">
              <w:t>углубленн</w:t>
            </w:r>
            <w:r>
              <w:t>ым</w:t>
            </w:r>
            <w:r w:rsidR="003B2B8D" w:rsidRPr="002609D1">
              <w:t xml:space="preserve"> изучение</w:t>
            </w:r>
            <w:r>
              <w:t>м</w:t>
            </w:r>
            <w:r w:rsidR="003B2B8D" w:rsidRPr="002609D1">
              <w:t xml:space="preserve"> предметов математического, </w:t>
            </w:r>
            <w:r>
              <w:t>естественно</w:t>
            </w:r>
            <w:r w:rsidR="00B56FCD">
              <w:t>-</w:t>
            </w:r>
            <w:r w:rsidRPr="002609D1">
              <w:t>научного</w:t>
            </w:r>
            <w:r>
              <w:t xml:space="preserve">, </w:t>
            </w:r>
            <w:r w:rsidR="0093491A">
              <w:t>инженерно</w:t>
            </w:r>
            <w:r>
              <w:t xml:space="preserve">-технологического </w:t>
            </w:r>
            <w:r w:rsidR="003B2B8D" w:rsidRPr="002609D1">
              <w:t>направлений</w:t>
            </w:r>
            <w:r w:rsidR="006D753C">
              <w:t>.</w:t>
            </w:r>
            <w:r w:rsidR="00E856B7" w:rsidRPr="00E856B7">
              <w:rPr>
                <w:color w:val="FF0000"/>
              </w:rPr>
              <w:t xml:space="preserve"> </w:t>
            </w:r>
            <w:r w:rsidR="0093491A" w:rsidRPr="0093491A">
              <w:t>Школа заключила соглашени</w:t>
            </w:r>
            <w:r w:rsidR="0093491A">
              <w:t>е</w:t>
            </w:r>
            <w:r w:rsidR="0093491A" w:rsidRPr="0093491A">
              <w:t xml:space="preserve"> о сотрудничестве с ФГБУ Федеральный исследовательский центр Южный научный центр Российской академии наук</w:t>
            </w:r>
            <w:r w:rsidR="0093491A">
              <w:t xml:space="preserve">, </w:t>
            </w:r>
            <w:r w:rsidR="0093491A" w:rsidRPr="0093491A">
              <w:t xml:space="preserve">в рамках сотрудничества с которым осуществляется </w:t>
            </w:r>
            <w:proofErr w:type="spellStart"/>
            <w:r w:rsidR="0093491A" w:rsidRPr="0093491A">
              <w:t>профориентационная</w:t>
            </w:r>
            <w:proofErr w:type="spellEnd"/>
            <w:r w:rsidR="0093491A" w:rsidRPr="0093491A">
              <w:t xml:space="preserve"> работа с обучающимися, обеспечивается углубленное изучение профильных предметов, формирование научного мышления выпускников.</w:t>
            </w:r>
          </w:p>
          <w:p w:rsidR="00E856B7" w:rsidRDefault="00E856B7" w:rsidP="00E856B7">
            <w:pPr>
              <w:shd w:val="clear" w:color="auto" w:fill="FFFFFF"/>
            </w:pPr>
            <w:r w:rsidRPr="008D4DD5">
              <w:t xml:space="preserve">По результатам исследований в естественнонаучной области подготовлены публикации учащихся </w:t>
            </w:r>
            <w:r w:rsidR="00C86AE5" w:rsidRPr="008D4DD5">
              <w:t>(11 работ отправлены для сборника РАН)</w:t>
            </w:r>
            <w:r w:rsidRPr="008D4DD5">
              <w:t xml:space="preserve">, </w:t>
            </w:r>
            <w:r w:rsidR="00C86AE5" w:rsidRPr="008D4DD5">
              <w:t xml:space="preserve">3 работы опубликованы в сборниках ЮФУ «Экология и природопользование», </w:t>
            </w:r>
            <w:r w:rsidR="008D4DD5" w:rsidRPr="008D4DD5">
              <w:t xml:space="preserve">«Актуальные проблемы экологии и природопользования», сборнике </w:t>
            </w:r>
            <w:r w:rsidR="00C86AE5" w:rsidRPr="008D4DD5">
              <w:t>материалов Международной НПК УТР Сибай</w:t>
            </w:r>
            <w:r w:rsidR="008D4DD5" w:rsidRPr="008D4DD5">
              <w:t>.</w:t>
            </w:r>
            <w:r w:rsidR="00C86AE5" w:rsidRPr="008D4DD5">
              <w:t xml:space="preserve"> </w:t>
            </w:r>
            <w:r w:rsidR="0093491A">
              <w:t>2 работы педагогов опубликованы в сборниках РАН «Базовые школы РАН: концептуальные положения и опыт реализации проекта» 2021, 2022 года.</w:t>
            </w:r>
          </w:p>
          <w:p w:rsidR="0093491A" w:rsidRPr="008D4DD5" w:rsidRDefault="00B56FCD" w:rsidP="00E856B7">
            <w:pPr>
              <w:shd w:val="clear" w:color="auto" w:fill="FFFFFF"/>
            </w:pPr>
            <w:r>
              <w:t>Два</w:t>
            </w:r>
            <w:r w:rsidR="0093491A" w:rsidRPr="00E856B7">
              <w:t xml:space="preserve"> педагога повысили квалификацию</w:t>
            </w:r>
            <w:r w:rsidR="0093491A">
              <w:t xml:space="preserve"> в рамках</w:t>
            </w:r>
            <w:r w:rsidR="0093491A" w:rsidRPr="0093491A">
              <w:t xml:space="preserve"> Троицкой школ</w:t>
            </w:r>
            <w:r w:rsidR="0093491A">
              <w:t>ы</w:t>
            </w:r>
            <w:r w:rsidR="0093491A" w:rsidRPr="0093491A">
              <w:t xml:space="preserve"> повышения квалификации преподавателей физики «Актуальные проблемы физики и астрономии: интеграция науки и образования (всероссийская научно-практическая школа – конференция)»</w:t>
            </w:r>
            <w:r w:rsidR="0093491A">
              <w:t>.</w:t>
            </w:r>
          </w:p>
          <w:p w:rsidR="00A94105" w:rsidRPr="002609D1" w:rsidRDefault="00A94105" w:rsidP="005752B3">
            <w:pPr>
              <w:shd w:val="clear" w:color="auto" w:fill="FFFFFF"/>
            </w:pPr>
          </w:p>
        </w:tc>
      </w:tr>
      <w:tr w:rsidR="00B836C3" w:rsidRPr="002609D1" w:rsidTr="0093491A">
        <w:trPr>
          <w:trHeight w:hRule="exact" w:val="3346"/>
        </w:trPr>
        <w:tc>
          <w:tcPr>
            <w:tcW w:w="567" w:type="dxa"/>
          </w:tcPr>
          <w:p w:rsidR="00B836C3" w:rsidRDefault="00B836C3" w:rsidP="005A0CD1">
            <w:pPr>
              <w:shd w:val="clear" w:color="auto" w:fill="FFFFFF"/>
              <w:jc w:val="center"/>
              <w:rPr>
                <w:sz w:val="24"/>
                <w:szCs w:val="24"/>
              </w:rPr>
            </w:pPr>
            <w:r>
              <w:rPr>
                <w:sz w:val="24"/>
                <w:szCs w:val="24"/>
              </w:rPr>
              <w:lastRenderedPageBreak/>
              <w:t>5.</w:t>
            </w:r>
          </w:p>
        </w:tc>
        <w:tc>
          <w:tcPr>
            <w:tcW w:w="3119" w:type="dxa"/>
          </w:tcPr>
          <w:p w:rsidR="00B836C3" w:rsidRPr="002609D1" w:rsidRDefault="001D7484" w:rsidP="001D7484">
            <w:r>
              <w:t>Региональная инновационная площадка по проекту «Разработка модели профессиональной ориентации обучающихся (на примере базовой школы РАН)»</w:t>
            </w:r>
          </w:p>
        </w:tc>
        <w:tc>
          <w:tcPr>
            <w:tcW w:w="1134" w:type="dxa"/>
          </w:tcPr>
          <w:p w:rsidR="00B836C3" w:rsidRPr="002609D1" w:rsidRDefault="001D7484" w:rsidP="005A0CD1">
            <w:pPr>
              <w:shd w:val="clear" w:color="auto" w:fill="FFFFFF"/>
            </w:pPr>
            <w:r>
              <w:t>С 2021 г.</w:t>
            </w:r>
          </w:p>
        </w:tc>
        <w:tc>
          <w:tcPr>
            <w:tcW w:w="5386" w:type="dxa"/>
          </w:tcPr>
          <w:p w:rsidR="00C9363B" w:rsidRPr="00C9363B" w:rsidRDefault="00C9363B" w:rsidP="00C9363B">
            <w:pPr>
              <w:pStyle w:val="Default"/>
              <w:jc w:val="both"/>
              <w:rPr>
                <w:sz w:val="20"/>
                <w:szCs w:val="20"/>
              </w:rPr>
            </w:pPr>
            <w:r>
              <w:rPr>
                <w:sz w:val="20"/>
                <w:szCs w:val="20"/>
              </w:rPr>
              <w:t>Разрабатывается модель профессиональной ориентации обучающихся</w:t>
            </w:r>
            <w:r w:rsidR="0093491A">
              <w:rPr>
                <w:sz w:val="20"/>
                <w:szCs w:val="20"/>
              </w:rPr>
              <w:t>,</w:t>
            </w:r>
            <w:r>
              <w:rPr>
                <w:sz w:val="20"/>
                <w:szCs w:val="20"/>
              </w:rPr>
              <w:t xml:space="preserve"> начиная </w:t>
            </w:r>
            <w:r w:rsidR="00FB137F">
              <w:rPr>
                <w:sz w:val="20"/>
                <w:szCs w:val="20"/>
              </w:rPr>
              <w:t>с</w:t>
            </w:r>
            <w:r>
              <w:rPr>
                <w:sz w:val="20"/>
                <w:szCs w:val="20"/>
              </w:rPr>
              <w:t xml:space="preserve"> начальной школы. </w:t>
            </w:r>
            <w:r w:rsidRPr="00C9363B">
              <w:rPr>
                <w:sz w:val="20"/>
                <w:szCs w:val="20"/>
              </w:rPr>
              <w:t>В 2022 году МБОУ «Школа № 60» вошла в Топ-20 школ Южного федерального округа по количеству поступивших в ведущие вузы России.</w:t>
            </w:r>
          </w:p>
          <w:p w:rsidR="00C9363B" w:rsidRDefault="00C9363B" w:rsidP="00C9363B">
            <w:pPr>
              <w:jc w:val="both"/>
              <w:rPr>
                <w:rFonts w:eastAsia="Calibri"/>
                <w:shd w:val="clear" w:color="auto" w:fill="FFFFFF"/>
              </w:rPr>
            </w:pPr>
            <w:r w:rsidRPr="00C9363B">
              <w:rPr>
                <w:rFonts w:eastAsia="Calibri"/>
                <w:shd w:val="clear" w:color="auto" w:fill="FFFFFF"/>
              </w:rPr>
              <w:t xml:space="preserve">Регулярно проводятся </w:t>
            </w:r>
            <w:proofErr w:type="spellStart"/>
            <w:r w:rsidRPr="00C9363B">
              <w:rPr>
                <w:rFonts w:eastAsia="Calibri"/>
                <w:shd w:val="clear" w:color="auto" w:fill="FFFFFF"/>
              </w:rPr>
              <w:t>профориентационные</w:t>
            </w:r>
            <w:proofErr w:type="spellEnd"/>
            <w:r w:rsidRPr="00C9363B">
              <w:rPr>
                <w:rFonts w:eastAsia="Calibri"/>
                <w:shd w:val="clear" w:color="auto" w:fill="FFFFFF"/>
              </w:rPr>
              <w:t xml:space="preserve"> мероприятия совместно со службой занятости населения, направленные на информирование о востребованных на рынке труда профессиях, и экскурсии на стабильно работающие и развивающиеся предприятия региона.</w:t>
            </w:r>
          </w:p>
          <w:p w:rsidR="00C34357" w:rsidRPr="00C34357" w:rsidRDefault="00C34357" w:rsidP="00C34357">
            <w:pPr>
              <w:pStyle w:val="af7"/>
              <w:shd w:val="clear" w:color="auto" w:fill="FFFFFF"/>
              <w:tabs>
                <w:tab w:val="left" w:pos="1018"/>
              </w:tabs>
              <w:spacing w:after="100"/>
              <w:ind w:left="0"/>
              <w:jc w:val="both"/>
            </w:pPr>
            <w:r w:rsidRPr="00C34357">
              <w:t>Школа апробировала Автоматизированную систему диагностики учащихся 6-11 классов в статусе областной инновационной площадки на основе сотрудничества с ГБУ ДПО РИПК и ППРО</w:t>
            </w:r>
            <w:r w:rsidR="0093491A">
              <w:t xml:space="preserve">. </w:t>
            </w:r>
          </w:p>
          <w:p w:rsidR="00B836C3" w:rsidRPr="002609D1" w:rsidRDefault="00B836C3" w:rsidP="005A0CD1">
            <w:pPr>
              <w:shd w:val="clear" w:color="auto" w:fill="FFFFFF"/>
            </w:pPr>
          </w:p>
        </w:tc>
      </w:tr>
      <w:tr w:rsidR="001D7484" w:rsidRPr="002609D1" w:rsidTr="0093491A">
        <w:trPr>
          <w:trHeight w:hRule="exact" w:val="3110"/>
        </w:trPr>
        <w:tc>
          <w:tcPr>
            <w:tcW w:w="567" w:type="dxa"/>
          </w:tcPr>
          <w:p w:rsidR="001D7484" w:rsidRDefault="001D7484" w:rsidP="005A0CD1">
            <w:pPr>
              <w:shd w:val="clear" w:color="auto" w:fill="FFFFFF"/>
              <w:jc w:val="center"/>
              <w:rPr>
                <w:sz w:val="24"/>
                <w:szCs w:val="24"/>
              </w:rPr>
            </w:pPr>
            <w:r>
              <w:rPr>
                <w:sz w:val="24"/>
                <w:szCs w:val="24"/>
              </w:rPr>
              <w:t>6.</w:t>
            </w:r>
          </w:p>
        </w:tc>
        <w:tc>
          <w:tcPr>
            <w:tcW w:w="3119" w:type="dxa"/>
          </w:tcPr>
          <w:p w:rsidR="001D7484" w:rsidRDefault="001D7484" w:rsidP="001D7484">
            <w:r>
              <w:t>Консорциум по развитию школьного инженерно-технологического образования в Российской Федерации</w:t>
            </w:r>
          </w:p>
        </w:tc>
        <w:tc>
          <w:tcPr>
            <w:tcW w:w="1134" w:type="dxa"/>
          </w:tcPr>
          <w:p w:rsidR="001D7484" w:rsidRDefault="001D7484" w:rsidP="005A0CD1">
            <w:pPr>
              <w:shd w:val="clear" w:color="auto" w:fill="FFFFFF"/>
            </w:pPr>
            <w:r>
              <w:t>С 2022 г.</w:t>
            </w:r>
          </w:p>
        </w:tc>
        <w:tc>
          <w:tcPr>
            <w:tcW w:w="5386" w:type="dxa"/>
          </w:tcPr>
          <w:p w:rsidR="00E65E54" w:rsidRDefault="00E65E54" w:rsidP="00E65E54">
            <w:pPr>
              <w:jc w:val="both"/>
              <w:rPr>
                <w:rFonts w:eastAsia="Calibri"/>
                <w:shd w:val="clear" w:color="auto" w:fill="FFFFFF"/>
              </w:rPr>
            </w:pPr>
            <w:r w:rsidRPr="00C9363B">
              <w:rPr>
                <w:rFonts w:eastAsia="Calibri"/>
                <w:shd w:val="clear" w:color="auto" w:fill="FFFFFF"/>
              </w:rPr>
              <w:t>В 2022 году заключено соглашение о сетевой реализации образовательной программы с Центром цифрового образования «IT-куб».</w:t>
            </w:r>
            <w:r>
              <w:rPr>
                <w:rFonts w:eastAsia="Calibri"/>
                <w:shd w:val="clear" w:color="auto" w:fill="FFFFFF"/>
              </w:rPr>
              <w:t xml:space="preserve"> </w:t>
            </w:r>
          </w:p>
          <w:p w:rsidR="00C9363B" w:rsidRPr="00C9363B" w:rsidRDefault="001D7484" w:rsidP="00FB137F">
            <w:pPr>
              <w:shd w:val="clear" w:color="auto" w:fill="FFFFFF"/>
              <w:jc w:val="both"/>
              <w:rPr>
                <w:rFonts w:eastAsia="Calibri"/>
                <w:shd w:val="clear" w:color="auto" w:fill="FFFFFF"/>
              </w:rPr>
            </w:pPr>
            <w:r w:rsidRPr="00C9363B">
              <w:rPr>
                <w:rFonts w:eastAsia="Calibri"/>
                <w:shd w:val="clear" w:color="auto" w:fill="FFFFFF"/>
              </w:rPr>
              <w:t xml:space="preserve">Школа заключила соглашения о сотрудничестве с НИИ физики ЮФУ, в рамках сотрудничества с которым осуществляется </w:t>
            </w:r>
            <w:proofErr w:type="spellStart"/>
            <w:r w:rsidRPr="00C9363B">
              <w:rPr>
                <w:rFonts w:eastAsia="Calibri"/>
                <w:shd w:val="clear" w:color="auto" w:fill="FFFFFF"/>
              </w:rPr>
              <w:t>профориентационная</w:t>
            </w:r>
            <w:proofErr w:type="spellEnd"/>
            <w:r w:rsidRPr="00C9363B">
              <w:rPr>
                <w:rFonts w:eastAsia="Calibri"/>
                <w:shd w:val="clear" w:color="auto" w:fill="FFFFFF"/>
              </w:rPr>
              <w:t xml:space="preserve"> работа с обучающимися</w:t>
            </w:r>
            <w:r w:rsidR="00C9363B" w:rsidRPr="00C9363B">
              <w:rPr>
                <w:rFonts w:eastAsia="Calibri"/>
                <w:shd w:val="clear" w:color="auto" w:fill="FFFFFF"/>
              </w:rPr>
              <w:t>.</w:t>
            </w:r>
          </w:p>
          <w:p w:rsidR="00930A0E" w:rsidRDefault="00930A0E" w:rsidP="00930A0E">
            <w:pPr>
              <w:shd w:val="clear" w:color="auto" w:fill="FFFFFF"/>
              <w:jc w:val="both"/>
            </w:pPr>
            <w:r>
              <w:t>Команда школы «Факториал» стала победителем в математической интеллектуальной онлайн-игре «Битва умов» среди обучающихся 5-х классов</w:t>
            </w:r>
            <w:r w:rsidR="00B56FCD">
              <w:t>.</w:t>
            </w:r>
            <w:bookmarkStart w:id="0" w:name="_GoBack"/>
            <w:bookmarkEnd w:id="0"/>
          </w:p>
          <w:p w:rsidR="001D7484" w:rsidRPr="00C9363B" w:rsidRDefault="000C11B0" w:rsidP="000C11B0">
            <w:pPr>
              <w:shd w:val="clear" w:color="auto" w:fill="FFFFFF"/>
              <w:jc w:val="both"/>
            </w:pPr>
            <w:r>
              <w:t xml:space="preserve">Педагоги школы принимают участие в </w:t>
            </w:r>
            <w:proofErr w:type="spellStart"/>
            <w:r>
              <w:t>вебинарах</w:t>
            </w:r>
            <w:proofErr w:type="spellEnd"/>
            <w:r>
              <w:t xml:space="preserve"> консорциума, обучающиеся – в конкурсах</w:t>
            </w:r>
            <w:r w:rsidR="0093491A">
              <w:t>, конференциях</w:t>
            </w:r>
            <w:r>
              <w:t xml:space="preserve"> и интеллектуальных играх.</w:t>
            </w:r>
          </w:p>
        </w:tc>
      </w:tr>
      <w:tr w:rsidR="00E65E54" w:rsidRPr="002609D1" w:rsidTr="0093491A">
        <w:trPr>
          <w:trHeight w:hRule="exact" w:val="4671"/>
        </w:trPr>
        <w:tc>
          <w:tcPr>
            <w:tcW w:w="567" w:type="dxa"/>
          </w:tcPr>
          <w:p w:rsidR="00E65E54" w:rsidRDefault="00E65E54" w:rsidP="005A0CD1">
            <w:pPr>
              <w:shd w:val="clear" w:color="auto" w:fill="FFFFFF"/>
              <w:jc w:val="center"/>
              <w:rPr>
                <w:sz w:val="24"/>
                <w:szCs w:val="24"/>
              </w:rPr>
            </w:pPr>
            <w:r>
              <w:rPr>
                <w:sz w:val="24"/>
                <w:szCs w:val="24"/>
              </w:rPr>
              <w:t>7.</w:t>
            </w:r>
          </w:p>
        </w:tc>
        <w:tc>
          <w:tcPr>
            <w:tcW w:w="3119" w:type="dxa"/>
          </w:tcPr>
          <w:p w:rsidR="00E65E54" w:rsidRDefault="00E65E54" w:rsidP="001D7484">
            <w:r>
              <w:t>Проект «Космические классы»</w:t>
            </w:r>
          </w:p>
        </w:tc>
        <w:tc>
          <w:tcPr>
            <w:tcW w:w="1134" w:type="dxa"/>
          </w:tcPr>
          <w:p w:rsidR="00E65E54" w:rsidRDefault="000C11B0" w:rsidP="005A0CD1">
            <w:pPr>
              <w:shd w:val="clear" w:color="auto" w:fill="FFFFFF"/>
            </w:pPr>
            <w:r>
              <w:t>С 2022 г.</w:t>
            </w:r>
          </w:p>
        </w:tc>
        <w:tc>
          <w:tcPr>
            <w:tcW w:w="5386" w:type="dxa"/>
          </w:tcPr>
          <w:p w:rsidR="00E65E54" w:rsidRDefault="00E65E54" w:rsidP="00E65E54">
            <w:pPr>
              <w:shd w:val="clear" w:color="auto" w:fill="FFFFFF"/>
              <w:jc w:val="both"/>
              <w:rPr>
                <w:rFonts w:eastAsia="Calibri"/>
                <w:shd w:val="clear" w:color="auto" w:fill="FFFFFF"/>
              </w:rPr>
            </w:pPr>
            <w:r w:rsidRPr="00C9363B">
              <w:rPr>
                <w:rFonts w:eastAsia="Calibri"/>
                <w:shd w:val="clear" w:color="auto" w:fill="FFFFFF"/>
              </w:rPr>
              <w:t xml:space="preserve">С 1 сентября 2022-2023 учебного года совместно с </w:t>
            </w:r>
            <w:proofErr w:type="spellStart"/>
            <w:r w:rsidRPr="00C9363B">
              <w:rPr>
                <w:rFonts w:eastAsia="Calibri"/>
                <w:shd w:val="clear" w:color="auto" w:fill="FFFFFF"/>
              </w:rPr>
              <w:t>госкорпорацией</w:t>
            </w:r>
            <w:proofErr w:type="spellEnd"/>
            <w:r w:rsidRPr="00C9363B">
              <w:rPr>
                <w:rFonts w:eastAsia="Calibri"/>
                <w:shd w:val="clear" w:color="auto" w:fill="FFFFFF"/>
              </w:rPr>
              <w:t xml:space="preserve"> «</w:t>
            </w:r>
            <w:proofErr w:type="spellStart"/>
            <w:r w:rsidRPr="00C9363B">
              <w:rPr>
                <w:rFonts w:eastAsia="Calibri"/>
                <w:shd w:val="clear" w:color="auto" w:fill="FFFFFF"/>
              </w:rPr>
              <w:t>Роскосмос</w:t>
            </w:r>
            <w:proofErr w:type="spellEnd"/>
            <w:r w:rsidRPr="00C9363B">
              <w:rPr>
                <w:rFonts w:eastAsia="Calibri"/>
                <w:shd w:val="clear" w:color="auto" w:fill="FFFFFF"/>
              </w:rPr>
              <w:t>» в МБОУ «Школа № 60» впервые в регионе открыто новое направление инженерно-технологического профиля – космические классы.</w:t>
            </w:r>
            <w:r>
              <w:rPr>
                <w:rFonts w:eastAsia="Calibri"/>
                <w:shd w:val="clear" w:color="auto" w:fill="FFFFFF"/>
              </w:rPr>
              <w:t xml:space="preserve"> </w:t>
            </w:r>
            <w:r w:rsidRPr="00C9363B">
              <w:rPr>
                <w:rFonts w:eastAsia="Calibri"/>
                <w:shd w:val="clear" w:color="auto" w:fill="FFFFFF"/>
              </w:rPr>
              <w:t xml:space="preserve">Обучающиеся будут углубленно изучать математику, физику, информатику на углубленном уровне, а также пройдут практико-ориентированные курсы по аэродинамике и баллистике, </w:t>
            </w:r>
            <w:proofErr w:type="spellStart"/>
            <w:r w:rsidRPr="00C9363B">
              <w:rPr>
                <w:rFonts w:eastAsia="Calibri"/>
                <w:shd w:val="clear" w:color="auto" w:fill="FFFFFF"/>
              </w:rPr>
              <w:t>геоинформатике</w:t>
            </w:r>
            <w:proofErr w:type="spellEnd"/>
            <w:r w:rsidRPr="00C9363B">
              <w:rPr>
                <w:rFonts w:eastAsia="Calibri"/>
                <w:shd w:val="clear" w:color="auto" w:fill="FFFFFF"/>
              </w:rPr>
              <w:t xml:space="preserve">, навигации, механике космического полета, применению одноплатных компьютеров в космической </w:t>
            </w:r>
            <w:proofErr w:type="spellStart"/>
            <w:r w:rsidRPr="00C9363B">
              <w:rPr>
                <w:rFonts w:eastAsia="Calibri"/>
                <w:shd w:val="clear" w:color="auto" w:fill="FFFFFF"/>
              </w:rPr>
              <w:t>мехатронике</w:t>
            </w:r>
            <w:proofErr w:type="spellEnd"/>
            <w:r>
              <w:rPr>
                <w:rFonts w:eastAsia="Calibri"/>
                <w:shd w:val="clear" w:color="auto" w:fill="FFFFFF"/>
              </w:rPr>
              <w:t>.</w:t>
            </w:r>
          </w:p>
          <w:p w:rsidR="0093491A" w:rsidRPr="00C9363B" w:rsidRDefault="0093491A" w:rsidP="0093491A">
            <w:pPr>
              <w:shd w:val="clear" w:color="auto" w:fill="FFFFFF"/>
              <w:jc w:val="both"/>
              <w:rPr>
                <w:rFonts w:eastAsia="Calibri"/>
                <w:shd w:val="clear" w:color="auto" w:fill="FFFFFF"/>
              </w:rPr>
            </w:pPr>
            <w:r w:rsidRPr="0093491A">
              <w:rPr>
                <w:rFonts w:eastAsia="Calibri"/>
                <w:shd w:val="clear" w:color="auto" w:fill="FFFFFF"/>
              </w:rPr>
              <w:t xml:space="preserve">Школа заключила соглашения о сотрудничестве с ФГБУ Федеральный исследовательский центр Южный научный центр Российской академии наук, ФГБУН «Специальная астрофизическая обсерватория РАН», ФГБУН Институт космических исследований РАН, НИИ физики ЮФУ, </w:t>
            </w:r>
            <w:r>
              <w:rPr>
                <w:rFonts w:eastAsia="Calibri"/>
                <w:shd w:val="clear" w:color="auto" w:fill="FFFFFF"/>
              </w:rPr>
              <w:t xml:space="preserve">ОАО «НПП космического приборостроения «Квант», </w:t>
            </w:r>
            <w:r w:rsidRPr="0093491A">
              <w:rPr>
                <w:rFonts w:eastAsia="Calibri"/>
                <w:shd w:val="clear" w:color="auto" w:fill="FFFFFF"/>
              </w:rPr>
              <w:t xml:space="preserve">в рамках сотрудничества с которым осуществляется </w:t>
            </w:r>
            <w:proofErr w:type="spellStart"/>
            <w:r w:rsidRPr="0093491A">
              <w:rPr>
                <w:rFonts w:eastAsia="Calibri"/>
                <w:shd w:val="clear" w:color="auto" w:fill="FFFFFF"/>
              </w:rPr>
              <w:t>профориентационная</w:t>
            </w:r>
            <w:proofErr w:type="spellEnd"/>
            <w:r w:rsidRPr="0093491A">
              <w:rPr>
                <w:rFonts w:eastAsia="Calibri"/>
                <w:shd w:val="clear" w:color="auto" w:fill="FFFFFF"/>
              </w:rPr>
              <w:t xml:space="preserve"> работа с обучающимися, обеспечивается углубленное изучение профильных предметов, формирование научного мышления выпускников.</w:t>
            </w:r>
          </w:p>
        </w:tc>
      </w:tr>
    </w:tbl>
    <w:p w:rsidR="005A0CD1" w:rsidRPr="002609D1" w:rsidRDefault="005A0CD1" w:rsidP="005A0CD1">
      <w:pPr>
        <w:shd w:val="clear" w:color="auto" w:fill="FFFFFF"/>
        <w:jc w:val="center"/>
        <w:rPr>
          <w:b/>
          <w:bCs/>
          <w:sz w:val="24"/>
          <w:szCs w:val="24"/>
        </w:rPr>
      </w:pPr>
    </w:p>
    <w:p w:rsidR="00820E25" w:rsidRPr="002609D1" w:rsidRDefault="00113122" w:rsidP="00EE3E6A">
      <w:pPr>
        <w:pStyle w:val="af7"/>
        <w:numPr>
          <w:ilvl w:val="0"/>
          <w:numId w:val="9"/>
        </w:numPr>
        <w:shd w:val="clear" w:color="auto" w:fill="FFFFFF"/>
        <w:spacing w:after="100"/>
        <w:jc w:val="center"/>
      </w:pPr>
      <w:r w:rsidRPr="00AC0BA5">
        <w:rPr>
          <w:rFonts w:eastAsia="Times New Roman"/>
          <w:b/>
          <w:bCs/>
          <w:sz w:val="24"/>
          <w:szCs w:val="24"/>
        </w:rPr>
        <w:t>ОПИСАНИЕ</w:t>
      </w:r>
      <w:r w:rsidR="00820E25" w:rsidRPr="00AC0BA5">
        <w:rPr>
          <w:rFonts w:eastAsia="Times New Roman"/>
          <w:b/>
          <w:bCs/>
          <w:sz w:val="24"/>
          <w:szCs w:val="24"/>
        </w:rPr>
        <w:t xml:space="preserve"> </w:t>
      </w:r>
      <w:r w:rsidRPr="00AC0BA5">
        <w:rPr>
          <w:rFonts w:eastAsia="Times New Roman"/>
          <w:b/>
          <w:bCs/>
          <w:sz w:val="24"/>
          <w:szCs w:val="24"/>
        </w:rPr>
        <w:t xml:space="preserve">ПРОЕКТА </w:t>
      </w:r>
      <w:r w:rsidR="00820E25" w:rsidRPr="00AC0BA5">
        <w:rPr>
          <w:rFonts w:eastAsia="Times New Roman"/>
          <w:b/>
          <w:bCs/>
          <w:sz w:val="24"/>
          <w:szCs w:val="24"/>
        </w:rPr>
        <w:t>(</w:t>
      </w:r>
      <w:r w:rsidRPr="00AC0BA5">
        <w:rPr>
          <w:rFonts w:eastAsia="Times New Roman"/>
          <w:b/>
          <w:bCs/>
          <w:sz w:val="24"/>
          <w:szCs w:val="24"/>
        </w:rPr>
        <w:t>ПРОГРАММЫ</w:t>
      </w:r>
      <w:r w:rsidR="00820E25" w:rsidRPr="00AC0BA5">
        <w:rPr>
          <w:rFonts w:eastAsia="Times New Roman"/>
          <w:b/>
          <w:bCs/>
          <w:sz w:val="24"/>
          <w:szCs w:val="24"/>
        </w:rPr>
        <w:t>)</w:t>
      </w:r>
    </w:p>
    <w:p w:rsidR="00820E25" w:rsidRPr="00AC0BA5" w:rsidRDefault="00820E25" w:rsidP="00EE3E6A">
      <w:pPr>
        <w:pStyle w:val="af7"/>
        <w:numPr>
          <w:ilvl w:val="1"/>
          <w:numId w:val="9"/>
        </w:numPr>
        <w:shd w:val="clear" w:color="auto" w:fill="FFFFFF"/>
        <w:tabs>
          <w:tab w:val="left" w:pos="1147"/>
        </w:tabs>
        <w:spacing w:after="100"/>
        <w:jc w:val="both"/>
        <w:rPr>
          <w:rFonts w:eastAsia="Times New Roman"/>
          <w:sz w:val="24"/>
          <w:szCs w:val="24"/>
        </w:rPr>
      </w:pPr>
      <w:r w:rsidRPr="00AC0BA5">
        <w:rPr>
          <w:rFonts w:eastAsia="Times New Roman"/>
          <w:sz w:val="24"/>
          <w:szCs w:val="24"/>
        </w:rPr>
        <w:t>Наименование проекта (программы) организации-соискателя.</w:t>
      </w:r>
    </w:p>
    <w:p w:rsidR="00CC58BF" w:rsidRPr="00CC58BF" w:rsidRDefault="00CC58BF" w:rsidP="00CC58BF">
      <w:pPr>
        <w:shd w:val="clear" w:color="auto" w:fill="FFFFFF"/>
        <w:tabs>
          <w:tab w:val="left" w:pos="1147"/>
        </w:tabs>
        <w:spacing w:after="100"/>
        <w:jc w:val="both"/>
        <w:rPr>
          <w:b/>
          <w:sz w:val="24"/>
          <w:szCs w:val="24"/>
        </w:rPr>
      </w:pPr>
      <w:r w:rsidRPr="00CC58BF">
        <w:rPr>
          <w:b/>
          <w:color w:val="333333"/>
          <w:sz w:val="24"/>
          <w:szCs w:val="24"/>
          <w:shd w:val="clear" w:color="auto" w:fill="FFFFFF"/>
        </w:rPr>
        <w:t xml:space="preserve">«Разработка модели </w:t>
      </w:r>
      <w:r w:rsidR="00B836C3">
        <w:rPr>
          <w:b/>
          <w:color w:val="333333"/>
          <w:sz w:val="24"/>
          <w:szCs w:val="24"/>
          <w:shd w:val="clear" w:color="auto" w:fill="FFFFFF"/>
        </w:rPr>
        <w:t xml:space="preserve">вовлечения </w:t>
      </w:r>
      <w:r w:rsidRPr="00CC58BF">
        <w:rPr>
          <w:b/>
          <w:color w:val="333333"/>
          <w:sz w:val="24"/>
          <w:szCs w:val="24"/>
          <w:shd w:val="clear" w:color="auto" w:fill="FFFFFF"/>
        </w:rPr>
        <w:t>обучающихся</w:t>
      </w:r>
      <w:r w:rsidR="000428A2">
        <w:rPr>
          <w:b/>
          <w:color w:val="333333"/>
          <w:sz w:val="24"/>
          <w:szCs w:val="24"/>
          <w:shd w:val="clear" w:color="auto" w:fill="FFFFFF"/>
        </w:rPr>
        <w:t xml:space="preserve"> </w:t>
      </w:r>
      <w:r w:rsidR="00B836C3">
        <w:rPr>
          <w:b/>
          <w:color w:val="333333"/>
          <w:sz w:val="24"/>
          <w:szCs w:val="24"/>
          <w:shd w:val="clear" w:color="auto" w:fill="FFFFFF"/>
        </w:rPr>
        <w:t xml:space="preserve">в научно-исследовательскую и проектную деятельность </w:t>
      </w:r>
      <w:r w:rsidR="000428A2">
        <w:rPr>
          <w:b/>
          <w:color w:val="333333"/>
          <w:sz w:val="24"/>
          <w:szCs w:val="24"/>
          <w:shd w:val="clear" w:color="auto" w:fill="FFFFFF"/>
        </w:rPr>
        <w:t>в условиях базовой школы Российской академии наук</w:t>
      </w:r>
      <w:r w:rsidRPr="00CC58BF">
        <w:rPr>
          <w:b/>
          <w:color w:val="333333"/>
          <w:sz w:val="24"/>
          <w:szCs w:val="24"/>
          <w:shd w:val="clear" w:color="auto" w:fill="FFFFFF"/>
        </w:rPr>
        <w:t>»</w:t>
      </w:r>
    </w:p>
    <w:p w:rsidR="001E159B" w:rsidRPr="00AC0BA5" w:rsidRDefault="001E159B" w:rsidP="00EE3E6A">
      <w:pPr>
        <w:pStyle w:val="af7"/>
        <w:numPr>
          <w:ilvl w:val="1"/>
          <w:numId w:val="9"/>
        </w:numPr>
        <w:shd w:val="clear" w:color="auto" w:fill="FFFFFF"/>
        <w:tabs>
          <w:tab w:val="left" w:pos="1147"/>
        </w:tabs>
        <w:spacing w:after="100"/>
        <w:jc w:val="both"/>
        <w:rPr>
          <w:sz w:val="24"/>
          <w:szCs w:val="24"/>
        </w:rPr>
      </w:pPr>
      <w:r w:rsidRPr="00AC0BA5">
        <w:rPr>
          <w:rFonts w:eastAsia="Times New Roman"/>
          <w:sz w:val="24"/>
          <w:szCs w:val="24"/>
        </w:rPr>
        <w:t>Период реализации проекта (программы).</w:t>
      </w:r>
    </w:p>
    <w:p w:rsidR="00CF0E36" w:rsidRPr="00B836C3" w:rsidRDefault="00B836C3" w:rsidP="00B836C3">
      <w:pPr>
        <w:shd w:val="clear" w:color="auto" w:fill="FFFFFF"/>
        <w:tabs>
          <w:tab w:val="left" w:pos="1147"/>
        </w:tabs>
        <w:spacing w:after="100"/>
        <w:ind w:left="730"/>
        <w:jc w:val="both"/>
        <w:rPr>
          <w:sz w:val="24"/>
          <w:szCs w:val="24"/>
        </w:rPr>
      </w:pPr>
      <w:r>
        <w:rPr>
          <w:i/>
          <w:sz w:val="24"/>
          <w:szCs w:val="24"/>
        </w:rPr>
        <w:t>01.01.2023</w:t>
      </w:r>
      <w:r w:rsidR="00C62401" w:rsidRPr="00B836C3">
        <w:rPr>
          <w:i/>
          <w:sz w:val="24"/>
          <w:szCs w:val="24"/>
        </w:rPr>
        <w:t xml:space="preserve"> </w:t>
      </w:r>
      <w:r w:rsidR="00CF0E36" w:rsidRPr="00B836C3">
        <w:rPr>
          <w:i/>
          <w:sz w:val="24"/>
          <w:szCs w:val="24"/>
        </w:rPr>
        <w:t>по 31.12.202</w:t>
      </w:r>
      <w:r w:rsidR="00482E85">
        <w:rPr>
          <w:i/>
          <w:sz w:val="24"/>
          <w:szCs w:val="24"/>
        </w:rPr>
        <w:t>5</w:t>
      </w:r>
    </w:p>
    <w:p w:rsidR="005A0CD1" w:rsidRPr="00146511" w:rsidRDefault="00820E25" w:rsidP="00EE3E6A">
      <w:pPr>
        <w:pStyle w:val="af7"/>
        <w:numPr>
          <w:ilvl w:val="1"/>
          <w:numId w:val="9"/>
        </w:numPr>
        <w:shd w:val="clear" w:color="auto" w:fill="FFFFFF"/>
        <w:tabs>
          <w:tab w:val="left" w:pos="1008"/>
        </w:tabs>
        <w:spacing w:after="100"/>
        <w:jc w:val="both"/>
        <w:rPr>
          <w:spacing w:val="-14"/>
          <w:sz w:val="24"/>
          <w:szCs w:val="24"/>
        </w:rPr>
      </w:pPr>
      <w:r w:rsidRPr="00AC0BA5">
        <w:rPr>
          <w:rFonts w:eastAsia="Times New Roman"/>
          <w:sz w:val="24"/>
          <w:szCs w:val="24"/>
        </w:rPr>
        <w:t>Направление деятельности</w:t>
      </w:r>
      <w:r w:rsidR="001E159B" w:rsidRPr="00AC0BA5">
        <w:rPr>
          <w:rFonts w:eastAsia="Times New Roman"/>
          <w:sz w:val="24"/>
          <w:szCs w:val="24"/>
        </w:rPr>
        <w:t xml:space="preserve"> инновационной площадки, в рамках которого реализуется представленный проект (программа)</w:t>
      </w:r>
      <w:r w:rsidR="00FD1401" w:rsidRPr="002609D1">
        <w:rPr>
          <w:rStyle w:val="a8"/>
          <w:rFonts w:eastAsia="Times New Roman"/>
          <w:sz w:val="24"/>
          <w:szCs w:val="24"/>
        </w:rPr>
        <w:footnoteReference w:id="1"/>
      </w:r>
      <w:r w:rsidR="005A0CD1" w:rsidRPr="00AC0BA5">
        <w:rPr>
          <w:rFonts w:eastAsia="Times New Roman"/>
          <w:sz w:val="24"/>
          <w:szCs w:val="24"/>
        </w:rPr>
        <w:t>.</w:t>
      </w:r>
    </w:p>
    <w:p w:rsidR="00CF0E36" w:rsidRPr="0039629C" w:rsidRDefault="0039629C" w:rsidP="00CF0E36">
      <w:pPr>
        <w:pStyle w:val="ConsPlusNormal"/>
        <w:jc w:val="both"/>
        <w:rPr>
          <w:i/>
          <w:szCs w:val="24"/>
        </w:rPr>
      </w:pPr>
      <w:r>
        <w:rPr>
          <w:i/>
          <w:szCs w:val="24"/>
        </w:rPr>
        <w:lastRenderedPageBreak/>
        <w:t xml:space="preserve">2. иная </w:t>
      </w:r>
      <w:r w:rsidR="00CF0E36" w:rsidRPr="0039629C">
        <w:rPr>
          <w:i/>
          <w:szCs w:val="24"/>
        </w:rPr>
        <w:t>инновационная деятельность в сфере образования, направленная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r w:rsidR="00CC58BF" w:rsidRPr="0039629C">
        <w:rPr>
          <w:i/>
          <w:szCs w:val="24"/>
        </w:rPr>
        <w:t xml:space="preserve"> (2)</w:t>
      </w:r>
      <w:r w:rsidR="003938D7">
        <w:rPr>
          <w:i/>
          <w:szCs w:val="24"/>
        </w:rPr>
        <w:t>.</w:t>
      </w:r>
    </w:p>
    <w:p w:rsidR="00831A97" w:rsidRPr="00CC58BF" w:rsidRDefault="00831A97" w:rsidP="00CC58BF">
      <w:pPr>
        <w:widowControl/>
        <w:shd w:val="clear" w:color="auto" w:fill="FFFFFF"/>
        <w:autoSpaceDE/>
        <w:autoSpaceDN/>
        <w:adjustRightInd/>
        <w:rPr>
          <w:rFonts w:eastAsia="Times New Roman"/>
          <w:color w:val="333333"/>
          <w:sz w:val="24"/>
          <w:szCs w:val="24"/>
        </w:rPr>
      </w:pPr>
    </w:p>
    <w:p w:rsidR="00020ABB" w:rsidRPr="00AC0BA5" w:rsidRDefault="00820E25" w:rsidP="00EE3E6A">
      <w:pPr>
        <w:pStyle w:val="af7"/>
        <w:numPr>
          <w:ilvl w:val="1"/>
          <w:numId w:val="9"/>
        </w:numPr>
        <w:shd w:val="clear" w:color="auto" w:fill="FFFFFF"/>
        <w:tabs>
          <w:tab w:val="left" w:pos="1008"/>
        </w:tabs>
        <w:spacing w:after="100"/>
        <w:jc w:val="both"/>
        <w:rPr>
          <w:spacing w:val="-14"/>
          <w:sz w:val="24"/>
          <w:szCs w:val="24"/>
        </w:rPr>
      </w:pPr>
      <w:r w:rsidRPr="00AC0BA5">
        <w:rPr>
          <w:rFonts w:eastAsia="Times New Roman"/>
          <w:sz w:val="24"/>
          <w:szCs w:val="24"/>
        </w:rPr>
        <w:t>Цель (цели) проекта (программы)</w:t>
      </w:r>
      <w:r w:rsidR="006F7432" w:rsidRPr="00AC0BA5">
        <w:rPr>
          <w:rFonts w:eastAsia="Times New Roman"/>
          <w:sz w:val="24"/>
          <w:szCs w:val="24"/>
        </w:rPr>
        <w:t xml:space="preserve"> </w:t>
      </w:r>
    </w:p>
    <w:p w:rsidR="000428A2" w:rsidRPr="00DC23D3" w:rsidRDefault="00185343" w:rsidP="00CC314F">
      <w:pPr>
        <w:shd w:val="clear" w:color="auto" w:fill="FFFFFF"/>
        <w:tabs>
          <w:tab w:val="left" w:pos="1485"/>
        </w:tabs>
        <w:spacing w:after="100"/>
        <w:jc w:val="both"/>
        <w:rPr>
          <w:b/>
          <w:i/>
          <w:color w:val="333333"/>
          <w:sz w:val="24"/>
          <w:szCs w:val="24"/>
          <w:shd w:val="clear" w:color="auto" w:fill="FFFFFF"/>
        </w:rPr>
      </w:pPr>
      <w:r w:rsidRPr="00DC23D3">
        <w:rPr>
          <w:b/>
          <w:i/>
          <w:color w:val="333333"/>
          <w:sz w:val="24"/>
          <w:szCs w:val="24"/>
          <w:shd w:val="clear" w:color="auto" w:fill="FFFFFF"/>
        </w:rPr>
        <w:t xml:space="preserve">Создание оптимальных условий </w:t>
      </w:r>
      <w:r w:rsidR="00432ECB" w:rsidRPr="00DC23D3">
        <w:rPr>
          <w:b/>
          <w:i/>
          <w:color w:val="333333"/>
          <w:sz w:val="24"/>
          <w:szCs w:val="24"/>
          <w:shd w:val="clear" w:color="auto" w:fill="FFFFFF"/>
        </w:rPr>
        <w:t xml:space="preserve">для вовлечения обучающихся в научно-исследовательскую и проектную деятельность </w:t>
      </w:r>
      <w:r w:rsidRPr="00DC23D3">
        <w:rPr>
          <w:b/>
          <w:i/>
          <w:color w:val="333333"/>
          <w:sz w:val="24"/>
          <w:szCs w:val="24"/>
          <w:shd w:val="clear" w:color="auto" w:fill="FFFFFF"/>
        </w:rPr>
        <w:t xml:space="preserve">на основе </w:t>
      </w:r>
      <w:r w:rsidR="002B3520" w:rsidRPr="00DC23D3">
        <w:rPr>
          <w:b/>
          <w:i/>
          <w:color w:val="333333"/>
          <w:sz w:val="24"/>
          <w:szCs w:val="24"/>
          <w:shd w:val="clear" w:color="auto" w:fill="FFFFFF"/>
        </w:rPr>
        <w:t>механизмов выявления,</w:t>
      </w:r>
      <w:r w:rsidRPr="00DC23D3">
        <w:rPr>
          <w:b/>
          <w:i/>
          <w:color w:val="333333"/>
          <w:sz w:val="24"/>
          <w:szCs w:val="24"/>
          <w:shd w:val="clear" w:color="auto" w:fill="FFFFFF"/>
        </w:rPr>
        <w:t xml:space="preserve"> по</w:t>
      </w:r>
      <w:r w:rsidR="000C11B0" w:rsidRPr="00DC23D3">
        <w:rPr>
          <w:b/>
          <w:i/>
          <w:color w:val="333333"/>
          <w:sz w:val="24"/>
          <w:szCs w:val="24"/>
          <w:shd w:val="clear" w:color="auto" w:fill="FFFFFF"/>
        </w:rPr>
        <w:t>ддержки</w:t>
      </w:r>
      <w:r w:rsidR="002B3520" w:rsidRPr="00DC23D3">
        <w:rPr>
          <w:b/>
          <w:i/>
          <w:color w:val="333333"/>
          <w:sz w:val="24"/>
          <w:szCs w:val="24"/>
          <w:shd w:val="clear" w:color="auto" w:fill="FFFFFF"/>
        </w:rPr>
        <w:t xml:space="preserve"> и развития способностей,</w:t>
      </w:r>
      <w:r w:rsidR="000C11B0" w:rsidRPr="00DC23D3">
        <w:rPr>
          <w:b/>
          <w:i/>
          <w:color w:val="333333"/>
          <w:sz w:val="24"/>
          <w:szCs w:val="24"/>
          <w:shd w:val="clear" w:color="auto" w:fill="FFFFFF"/>
        </w:rPr>
        <w:t xml:space="preserve"> личностных предпочтений</w:t>
      </w:r>
      <w:r w:rsidR="002B3520" w:rsidRPr="00DC23D3">
        <w:rPr>
          <w:b/>
          <w:i/>
          <w:color w:val="333333"/>
          <w:sz w:val="24"/>
          <w:szCs w:val="24"/>
          <w:shd w:val="clear" w:color="auto" w:fill="FFFFFF"/>
        </w:rPr>
        <w:t xml:space="preserve"> и профессиональную ориентацию</w:t>
      </w:r>
      <w:r w:rsidRPr="00DC23D3">
        <w:rPr>
          <w:b/>
          <w:i/>
          <w:color w:val="333333"/>
          <w:sz w:val="24"/>
          <w:szCs w:val="24"/>
          <w:shd w:val="clear" w:color="auto" w:fill="FFFFFF"/>
        </w:rPr>
        <w:t xml:space="preserve"> </w:t>
      </w:r>
      <w:r w:rsidR="000C11B0" w:rsidRPr="00DC23D3">
        <w:rPr>
          <w:b/>
          <w:i/>
          <w:color w:val="333333"/>
          <w:sz w:val="24"/>
          <w:szCs w:val="24"/>
          <w:shd w:val="clear" w:color="auto" w:fill="FFFFFF"/>
        </w:rPr>
        <w:t>обучающихся</w:t>
      </w:r>
      <w:r w:rsidRPr="00DC23D3">
        <w:rPr>
          <w:b/>
          <w:i/>
          <w:color w:val="333333"/>
          <w:sz w:val="24"/>
          <w:szCs w:val="24"/>
          <w:shd w:val="clear" w:color="auto" w:fill="FFFFFF"/>
        </w:rPr>
        <w:t>.</w:t>
      </w:r>
    </w:p>
    <w:p w:rsidR="005A0CD1" w:rsidRPr="00AC0BA5" w:rsidRDefault="00820E25" w:rsidP="00EE3E6A">
      <w:pPr>
        <w:pStyle w:val="af7"/>
        <w:numPr>
          <w:ilvl w:val="1"/>
          <w:numId w:val="9"/>
        </w:numPr>
        <w:shd w:val="clear" w:color="auto" w:fill="FFFFFF"/>
        <w:tabs>
          <w:tab w:val="left" w:pos="1008"/>
        </w:tabs>
        <w:spacing w:after="100"/>
        <w:jc w:val="both"/>
        <w:rPr>
          <w:spacing w:val="-14"/>
          <w:sz w:val="24"/>
          <w:szCs w:val="24"/>
        </w:rPr>
      </w:pPr>
      <w:r w:rsidRPr="00AC0BA5">
        <w:rPr>
          <w:rFonts w:eastAsia="Times New Roman"/>
          <w:sz w:val="24"/>
          <w:szCs w:val="24"/>
        </w:rPr>
        <w:t>Задача (</w:t>
      </w:r>
      <w:r w:rsidR="005A710D" w:rsidRPr="00AC0BA5">
        <w:rPr>
          <w:rFonts w:eastAsia="Times New Roman"/>
          <w:sz w:val="24"/>
          <w:szCs w:val="24"/>
        </w:rPr>
        <w:t>задач</w:t>
      </w:r>
      <w:r w:rsidRPr="00AC0BA5">
        <w:rPr>
          <w:rFonts w:eastAsia="Times New Roman"/>
          <w:sz w:val="24"/>
          <w:szCs w:val="24"/>
        </w:rPr>
        <w:t>и) проекта (программы).</w:t>
      </w:r>
    </w:p>
    <w:p w:rsidR="00CF0E36" w:rsidRPr="00B836C3" w:rsidRDefault="00CF0E36" w:rsidP="00EE3E6A">
      <w:pPr>
        <w:widowControl/>
        <w:numPr>
          <w:ilvl w:val="0"/>
          <w:numId w:val="1"/>
        </w:numPr>
        <w:tabs>
          <w:tab w:val="left" w:pos="0"/>
          <w:tab w:val="left" w:pos="284"/>
        </w:tabs>
        <w:autoSpaceDE/>
        <w:autoSpaceDN/>
        <w:adjustRightInd/>
        <w:ind w:left="0" w:firstLine="0"/>
        <w:jc w:val="both"/>
        <w:rPr>
          <w:rFonts w:eastAsia="Times New Roman"/>
          <w:bCs/>
          <w:i/>
          <w:sz w:val="24"/>
          <w:szCs w:val="24"/>
          <w:lang w:val="x-none" w:eastAsia="x-none"/>
        </w:rPr>
      </w:pPr>
      <w:r w:rsidRPr="00831A97">
        <w:rPr>
          <w:rFonts w:eastAsia="Times New Roman"/>
          <w:bCs/>
          <w:i/>
          <w:sz w:val="24"/>
          <w:szCs w:val="24"/>
          <w:lang w:eastAsia="x-none"/>
        </w:rPr>
        <w:t xml:space="preserve">создать </w:t>
      </w:r>
      <w:r w:rsidRPr="00831A97">
        <w:rPr>
          <w:i/>
          <w:sz w:val="24"/>
          <w:szCs w:val="24"/>
        </w:rPr>
        <w:t xml:space="preserve">учебно-методические, кадровые, материально-технические </w:t>
      </w:r>
      <w:r w:rsidRPr="00831A97">
        <w:rPr>
          <w:rFonts w:eastAsia="Times New Roman"/>
          <w:bCs/>
          <w:i/>
          <w:sz w:val="24"/>
          <w:szCs w:val="24"/>
          <w:lang w:eastAsia="x-none"/>
        </w:rPr>
        <w:t xml:space="preserve">условия для </w:t>
      </w:r>
      <w:r w:rsidR="00B836C3" w:rsidRPr="00B836C3">
        <w:rPr>
          <w:i/>
          <w:color w:val="333333"/>
          <w:sz w:val="24"/>
          <w:szCs w:val="24"/>
          <w:shd w:val="clear" w:color="auto" w:fill="FFFFFF"/>
        </w:rPr>
        <w:t>вовлечения обучающихся в научно-исследовательскую и проектную деятельность</w:t>
      </w:r>
      <w:r w:rsidRPr="00B836C3">
        <w:rPr>
          <w:rFonts w:eastAsia="Times New Roman"/>
          <w:bCs/>
          <w:i/>
          <w:sz w:val="24"/>
          <w:szCs w:val="24"/>
          <w:lang w:eastAsia="x-none"/>
        </w:rPr>
        <w:t>;</w:t>
      </w:r>
    </w:p>
    <w:p w:rsidR="00110273" w:rsidRPr="0093491A" w:rsidRDefault="00022C6D" w:rsidP="00EE3E6A">
      <w:pPr>
        <w:widowControl/>
        <w:numPr>
          <w:ilvl w:val="0"/>
          <w:numId w:val="1"/>
        </w:numPr>
        <w:tabs>
          <w:tab w:val="left" w:pos="0"/>
          <w:tab w:val="left" w:pos="284"/>
        </w:tabs>
        <w:autoSpaceDE/>
        <w:autoSpaceDN/>
        <w:adjustRightInd/>
        <w:ind w:left="0" w:firstLine="0"/>
        <w:jc w:val="both"/>
        <w:rPr>
          <w:rFonts w:eastAsia="Times New Roman"/>
          <w:bCs/>
          <w:i/>
          <w:sz w:val="24"/>
          <w:szCs w:val="24"/>
          <w:lang w:val="x-none" w:eastAsia="x-none"/>
        </w:rPr>
      </w:pPr>
      <w:r w:rsidRPr="0093491A">
        <w:rPr>
          <w:i/>
          <w:sz w:val="24"/>
          <w:szCs w:val="24"/>
          <w:shd w:val="clear" w:color="auto" w:fill="FFFFFF"/>
        </w:rPr>
        <w:t>р</w:t>
      </w:r>
      <w:r w:rsidR="00110273" w:rsidRPr="0093491A">
        <w:rPr>
          <w:i/>
          <w:sz w:val="24"/>
          <w:szCs w:val="24"/>
          <w:shd w:val="clear" w:color="auto" w:fill="FFFFFF"/>
        </w:rPr>
        <w:t xml:space="preserve">азработать пакет </w:t>
      </w:r>
      <w:r w:rsidR="00AD6255" w:rsidRPr="0093491A">
        <w:rPr>
          <w:i/>
          <w:sz w:val="24"/>
          <w:szCs w:val="24"/>
          <w:shd w:val="clear" w:color="auto" w:fill="FFFFFF"/>
        </w:rPr>
        <w:t xml:space="preserve">локальных </w:t>
      </w:r>
      <w:r w:rsidR="00110273" w:rsidRPr="0093491A">
        <w:rPr>
          <w:i/>
          <w:sz w:val="24"/>
          <w:szCs w:val="24"/>
          <w:shd w:val="clear" w:color="auto" w:fill="FFFFFF"/>
        </w:rPr>
        <w:t xml:space="preserve">нормативных актов, регламентирующих </w:t>
      </w:r>
      <w:r w:rsidRPr="0093491A">
        <w:rPr>
          <w:i/>
          <w:sz w:val="24"/>
          <w:szCs w:val="24"/>
          <w:shd w:val="clear" w:color="auto" w:fill="FFFFFF"/>
        </w:rPr>
        <w:t xml:space="preserve">организацию образовательной деятельности школы и ее организационную структуру (образовательные, рабочие программы, </w:t>
      </w:r>
      <w:r w:rsidR="0093491A" w:rsidRPr="0093491A">
        <w:rPr>
          <w:i/>
          <w:sz w:val="24"/>
          <w:szCs w:val="24"/>
          <w:shd w:val="clear" w:color="auto" w:fill="FFFFFF"/>
        </w:rPr>
        <w:t>программы</w:t>
      </w:r>
      <w:r w:rsidRPr="0093491A">
        <w:rPr>
          <w:i/>
          <w:sz w:val="24"/>
          <w:szCs w:val="24"/>
          <w:shd w:val="clear" w:color="auto" w:fill="FFFFFF"/>
        </w:rPr>
        <w:t xml:space="preserve"> внеурочной деятельности и др.) в целях </w:t>
      </w:r>
      <w:r w:rsidR="006000D9" w:rsidRPr="0093491A">
        <w:rPr>
          <w:i/>
          <w:sz w:val="24"/>
          <w:szCs w:val="24"/>
          <w:shd w:val="clear" w:color="auto" w:fill="FFFFFF"/>
        </w:rPr>
        <w:t>включения</w:t>
      </w:r>
      <w:r w:rsidRPr="0093491A">
        <w:rPr>
          <w:i/>
          <w:sz w:val="24"/>
          <w:szCs w:val="24"/>
          <w:shd w:val="clear" w:color="auto" w:fill="FFFFFF"/>
        </w:rPr>
        <w:t xml:space="preserve"> обучающихся</w:t>
      </w:r>
      <w:r w:rsidR="006000D9" w:rsidRPr="0093491A">
        <w:rPr>
          <w:i/>
          <w:sz w:val="24"/>
          <w:szCs w:val="24"/>
          <w:shd w:val="clear" w:color="auto" w:fill="FFFFFF"/>
        </w:rPr>
        <w:t xml:space="preserve"> в исследовательскую и проектную деятельность</w:t>
      </w:r>
      <w:r w:rsidRPr="0093491A">
        <w:rPr>
          <w:i/>
          <w:sz w:val="24"/>
          <w:szCs w:val="24"/>
          <w:shd w:val="clear" w:color="auto" w:fill="FFFFFF"/>
        </w:rPr>
        <w:t xml:space="preserve">; </w:t>
      </w:r>
    </w:p>
    <w:p w:rsidR="00022C6D" w:rsidRPr="00831A97" w:rsidRDefault="00022C6D" w:rsidP="00EE3E6A">
      <w:pPr>
        <w:widowControl/>
        <w:numPr>
          <w:ilvl w:val="0"/>
          <w:numId w:val="1"/>
        </w:numPr>
        <w:tabs>
          <w:tab w:val="left" w:pos="0"/>
          <w:tab w:val="left" w:pos="284"/>
        </w:tabs>
        <w:autoSpaceDE/>
        <w:autoSpaceDN/>
        <w:adjustRightInd/>
        <w:ind w:left="0" w:firstLine="0"/>
        <w:jc w:val="both"/>
        <w:rPr>
          <w:rFonts w:eastAsia="Times New Roman"/>
          <w:bCs/>
          <w:i/>
          <w:sz w:val="24"/>
          <w:szCs w:val="24"/>
          <w:lang w:val="x-none" w:eastAsia="x-none"/>
        </w:rPr>
      </w:pPr>
      <w:r w:rsidRPr="00831A97">
        <w:rPr>
          <w:i/>
          <w:sz w:val="24"/>
          <w:szCs w:val="24"/>
          <w:shd w:val="clear" w:color="auto" w:fill="FFFFFF"/>
        </w:rPr>
        <w:t xml:space="preserve">определить совокупность технологий образовательной деятельности, которые будут использоваться на каждом уровне общего образования в урочной, внеурочной, </w:t>
      </w:r>
      <w:proofErr w:type="spellStart"/>
      <w:r w:rsidRPr="00831A97">
        <w:rPr>
          <w:i/>
          <w:sz w:val="24"/>
          <w:szCs w:val="24"/>
          <w:shd w:val="clear" w:color="auto" w:fill="FFFFFF"/>
        </w:rPr>
        <w:t>внеучебной</w:t>
      </w:r>
      <w:proofErr w:type="spellEnd"/>
      <w:r w:rsidRPr="00831A97">
        <w:rPr>
          <w:i/>
          <w:sz w:val="24"/>
          <w:szCs w:val="24"/>
          <w:shd w:val="clear" w:color="auto" w:fill="FFFFFF"/>
        </w:rPr>
        <w:t xml:space="preserve"> деятельности и дополнительном образовании в целях обеспечения</w:t>
      </w:r>
      <w:r w:rsidR="000C11B0">
        <w:rPr>
          <w:i/>
          <w:sz w:val="24"/>
          <w:szCs w:val="24"/>
          <w:shd w:val="clear" w:color="auto" w:fill="FFFFFF"/>
        </w:rPr>
        <w:t xml:space="preserve"> эффективной</w:t>
      </w:r>
      <w:r w:rsidRPr="00831A97">
        <w:rPr>
          <w:i/>
          <w:sz w:val="24"/>
          <w:szCs w:val="24"/>
          <w:shd w:val="clear" w:color="auto" w:fill="FFFFFF"/>
        </w:rPr>
        <w:t xml:space="preserve"> </w:t>
      </w:r>
      <w:r w:rsidR="00831A97" w:rsidRPr="00831A97">
        <w:rPr>
          <w:i/>
          <w:color w:val="333333"/>
          <w:sz w:val="24"/>
          <w:szCs w:val="24"/>
          <w:shd w:val="clear" w:color="auto" w:fill="FFFFFF"/>
        </w:rPr>
        <w:t xml:space="preserve">модели </w:t>
      </w:r>
      <w:r w:rsidR="00FB137F" w:rsidRPr="00FB137F">
        <w:rPr>
          <w:i/>
          <w:color w:val="333333"/>
          <w:sz w:val="24"/>
          <w:szCs w:val="24"/>
          <w:shd w:val="clear" w:color="auto" w:fill="FFFFFF"/>
        </w:rPr>
        <w:t>вовлечения обучающихся в научно-исследовательскую и проектную деятельность</w:t>
      </w:r>
      <w:r w:rsidR="00FB137F">
        <w:rPr>
          <w:i/>
          <w:color w:val="333333"/>
          <w:sz w:val="24"/>
          <w:szCs w:val="24"/>
          <w:shd w:val="clear" w:color="auto" w:fill="FFFFFF"/>
        </w:rPr>
        <w:t>;</w:t>
      </w:r>
    </w:p>
    <w:p w:rsidR="007A66FE" w:rsidRPr="00831A97" w:rsidRDefault="007A66FE" w:rsidP="00EE3E6A">
      <w:pPr>
        <w:widowControl/>
        <w:numPr>
          <w:ilvl w:val="0"/>
          <w:numId w:val="1"/>
        </w:numPr>
        <w:tabs>
          <w:tab w:val="left" w:pos="0"/>
          <w:tab w:val="left" w:pos="284"/>
        </w:tabs>
        <w:autoSpaceDE/>
        <w:autoSpaceDN/>
        <w:adjustRightInd/>
        <w:ind w:left="0" w:firstLine="0"/>
        <w:jc w:val="both"/>
        <w:rPr>
          <w:rFonts w:eastAsia="Times New Roman"/>
          <w:bCs/>
          <w:i/>
          <w:sz w:val="24"/>
          <w:szCs w:val="24"/>
          <w:lang w:val="x-none" w:eastAsia="x-none"/>
        </w:rPr>
      </w:pPr>
      <w:r w:rsidRPr="00831A97">
        <w:rPr>
          <w:i/>
          <w:sz w:val="24"/>
          <w:szCs w:val="24"/>
          <w:shd w:val="clear" w:color="auto" w:fill="FFFFFF"/>
        </w:rPr>
        <w:t xml:space="preserve">вовлекать учеников в научное творчество на основе </w:t>
      </w:r>
      <w:proofErr w:type="spellStart"/>
      <w:r w:rsidRPr="00831A97">
        <w:rPr>
          <w:i/>
          <w:sz w:val="24"/>
          <w:szCs w:val="24"/>
          <w:shd w:val="clear" w:color="auto" w:fill="FFFFFF"/>
        </w:rPr>
        <w:t>метапредметных</w:t>
      </w:r>
      <w:proofErr w:type="spellEnd"/>
      <w:r w:rsidRPr="00831A97">
        <w:rPr>
          <w:i/>
          <w:sz w:val="24"/>
          <w:szCs w:val="24"/>
          <w:shd w:val="clear" w:color="auto" w:fill="FFFFFF"/>
        </w:rPr>
        <w:t xml:space="preserve"> связей с целью развития навыков проектной и исследовательской деятельности, интереса к сфере инноваций и высоких технологий;</w:t>
      </w:r>
    </w:p>
    <w:p w:rsidR="00022C6D" w:rsidRPr="002609D1" w:rsidRDefault="00022C6D" w:rsidP="00EE3E6A">
      <w:pPr>
        <w:widowControl/>
        <w:numPr>
          <w:ilvl w:val="0"/>
          <w:numId w:val="1"/>
        </w:numPr>
        <w:tabs>
          <w:tab w:val="left" w:pos="0"/>
          <w:tab w:val="left" w:pos="284"/>
        </w:tabs>
        <w:autoSpaceDE/>
        <w:autoSpaceDN/>
        <w:adjustRightInd/>
        <w:ind w:left="0" w:firstLine="0"/>
        <w:jc w:val="both"/>
        <w:rPr>
          <w:rFonts w:eastAsia="Times New Roman"/>
          <w:bCs/>
          <w:i/>
          <w:sz w:val="24"/>
          <w:szCs w:val="24"/>
          <w:lang w:val="x-none" w:eastAsia="x-none"/>
        </w:rPr>
      </w:pPr>
      <w:r w:rsidRPr="002609D1">
        <w:rPr>
          <w:i/>
          <w:sz w:val="24"/>
          <w:szCs w:val="24"/>
          <w:shd w:val="clear" w:color="auto" w:fill="FFFFFF"/>
        </w:rPr>
        <w:t>провести диссеминацию опыта работы школы по результатам апробации инновационного образовательного проекта на основе традиционных (публикации, публичные отчеты, размещение материалов на сайте образовательного учреждения, семинары, конференции) и инновационных (</w:t>
      </w:r>
      <w:proofErr w:type="spellStart"/>
      <w:r w:rsidRPr="002609D1">
        <w:rPr>
          <w:i/>
          <w:sz w:val="24"/>
          <w:szCs w:val="24"/>
          <w:shd w:val="clear" w:color="auto" w:fill="FFFFFF"/>
        </w:rPr>
        <w:t>вебинары</w:t>
      </w:r>
      <w:proofErr w:type="spellEnd"/>
      <w:r w:rsidRPr="002609D1">
        <w:rPr>
          <w:i/>
          <w:sz w:val="24"/>
          <w:szCs w:val="24"/>
          <w:shd w:val="clear" w:color="auto" w:fill="FFFFFF"/>
        </w:rPr>
        <w:t>, телеконференции, взаимные стажировки) форм взаимодействия с педагогическими работниками других образовательных учреждений.</w:t>
      </w:r>
    </w:p>
    <w:p w:rsidR="00820E25" w:rsidRPr="000C11B0" w:rsidRDefault="001E159B" w:rsidP="00EE3E6A">
      <w:pPr>
        <w:pStyle w:val="af7"/>
        <w:numPr>
          <w:ilvl w:val="1"/>
          <w:numId w:val="9"/>
        </w:numPr>
        <w:shd w:val="clear" w:color="auto" w:fill="FFFFFF"/>
        <w:tabs>
          <w:tab w:val="left" w:pos="1008"/>
        </w:tabs>
        <w:spacing w:after="100"/>
        <w:jc w:val="both"/>
        <w:rPr>
          <w:spacing w:val="-14"/>
          <w:sz w:val="24"/>
          <w:szCs w:val="24"/>
        </w:rPr>
      </w:pPr>
      <w:r w:rsidRPr="000C11B0">
        <w:rPr>
          <w:rFonts w:eastAsia="Times New Roman"/>
          <w:spacing w:val="-1"/>
          <w:sz w:val="24"/>
          <w:szCs w:val="24"/>
        </w:rPr>
        <w:t>Предмет предлагаемого</w:t>
      </w:r>
      <w:r w:rsidR="00851C25" w:rsidRPr="000C11B0">
        <w:rPr>
          <w:rFonts w:eastAsia="Times New Roman"/>
          <w:spacing w:val="-1"/>
          <w:sz w:val="24"/>
          <w:szCs w:val="24"/>
        </w:rPr>
        <w:t xml:space="preserve"> проекта (программы)</w:t>
      </w:r>
      <w:r w:rsidR="00820E25" w:rsidRPr="000C11B0">
        <w:rPr>
          <w:rFonts w:eastAsia="Times New Roman"/>
          <w:spacing w:val="-1"/>
          <w:sz w:val="24"/>
          <w:szCs w:val="24"/>
        </w:rPr>
        <w:t>.</w:t>
      </w:r>
    </w:p>
    <w:p w:rsidR="00110273" w:rsidRPr="00DC23D3" w:rsidRDefault="00185343" w:rsidP="00C62401">
      <w:pPr>
        <w:shd w:val="clear" w:color="auto" w:fill="FFFFFF"/>
        <w:tabs>
          <w:tab w:val="left" w:pos="1008"/>
        </w:tabs>
        <w:spacing w:after="100"/>
        <w:jc w:val="both"/>
        <w:rPr>
          <w:b/>
          <w:i/>
          <w:color w:val="333333"/>
          <w:sz w:val="24"/>
          <w:szCs w:val="24"/>
          <w:shd w:val="clear" w:color="auto" w:fill="FFFFFF"/>
        </w:rPr>
      </w:pPr>
      <w:r w:rsidRPr="00DC23D3">
        <w:rPr>
          <w:rFonts w:eastAsia="Times New Roman"/>
          <w:b/>
          <w:i/>
          <w:sz w:val="24"/>
          <w:szCs w:val="24"/>
        </w:rPr>
        <w:t>Система механизмов</w:t>
      </w:r>
      <w:r w:rsidR="000C11B0" w:rsidRPr="00DC23D3">
        <w:rPr>
          <w:rFonts w:eastAsia="Times New Roman"/>
          <w:b/>
          <w:i/>
          <w:sz w:val="24"/>
          <w:szCs w:val="24"/>
        </w:rPr>
        <w:t xml:space="preserve"> (модель)</w:t>
      </w:r>
      <w:r w:rsidRPr="00DC23D3">
        <w:rPr>
          <w:rFonts w:eastAsia="Times New Roman"/>
          <w:b/>
          <w:i/>
          <w:sz w:val="24"/>
          <w:szCs w:val="24"/>
        </w:rPr>
        <w:t xml:space="preserve"> формирования </w:t>
      </w:r>
      <w:r w:rsidR="00873078" w:rsidRPr="00DC23D3">
        <w:rPr>
          <w:rFonts w:eastAsia="Times New Roman"/>
          <w:b/>
          <w:i/>
          <w:sz w:val="24"/>
          <w:szCs w:val="24"/>
        </w:rPr>
        <w:t xml:space="preserve">научно-исследовательских </w:t>
      </w:r>
      <w:r w:rsidRPr="00DC23D3">
        <w:rPr>
          <w:rFonts w:eastAsia="Times New Roman"/>
          <w:b/>
          <w:i/>
          <w:sz w:val="24"/>
          <w:szCs w:val="24"/>
        </w:rPr>
        <w:t xml:space="preserve">компетенций обучающихся на основе </w:t>
      </w:r>
      <w:r w:rsidR="00873078" w:rsidRPr="00DC23D3">
        <w:rPr>
          <w:rFonts w:eastAsia="Times New Roman"/>
          <w:b/>
          <w:i/>
          <w:sz w:val="24"/>
          <w:szCs w:val="24"/>
        </w:rPr>
        <w:t xml:space="preserve">сетевых </w:t>
      </w:r>
      <w:r w:rsidRPr="00DC23D3">
        <w:rPr>
          <w:rFonts w:eastAsia="Times New Roman"/>
          <w:b/>
          <w:i/>
          <w:sz w:val="24"/>
          <w:szCs w:val="24"/>
        </w:rPr>
        <w:t xml:space="preserve">ресурсов </w:t>
      </w:r>
      <w:r w:rsidR="00C62401" w:rsidRPr="00DC23D3">
        <w:rPr>
          <w:b/>
          <w:i/>
          <w:color w:val="333333"/>
          <w:sz w:val="24"/>
          <w:szCs w:val="24"/>
          <w:shd w:val="clear" w:color="auto" w:fill="FFFFFF"/>
        </w:rPr>
        <w:t>базовой школы Р</w:t>
      </w:r>
      <w:r w:rsidRPr="00DC23D3">
        <w:rPr>
          <w:b/>
          <w:i/>
          <w:color w:val="333333"/>
          <w:sz w:val="24"/>
          <w:szCs w:val="24"/>
          <w:shd w:val="clear" w:color="auto" w:fill="FFFFFF"/>
        </w:rPr>
        <w:t>оссийской академии наук</w:t>
      </w:r>
      <w:r w:rsidR="000C11B0" w:rsidRPr="00DC23D3">
        <w:rPr>
          <w:b/>
          <w:i/>
          <w:color w:val="333333"/>
          <w:sz w:val="24"/>
          <w:szCs w:val="24"/>
          <w:shd w:val="clear" w:color="auto" w:fill="FFFFFF"/>
        </w:rPr>
        <w:t>.</w:t>
      </w:r>
    </w:p>
    <w:p w:rsidR="005A0CD1" w:rsidRPr="00AC0BA5" w:rsidRDefault="00820E25" w:rsidP="00EE3E6A">
      <w:pPr>
        <w:pStyle w:val="af7"/>
        <w:numPr>
          <w:ilvl w:val="1"/>
          <w:numId w:val="9"/>
        </w:numPr>
        <w:shd w:val="clear" w:color="auto" w:fill="FFFFFF"/>
        <w:tabs>
          <w:tab w:val="left" w:pos="1018"/>
        </w:tabs>
        <w:spacing w:after="100"/>
        <w:jc w:val="both"/>
        <w:rPr>
          <w:spacing w:val="-16"/>
          <w:sz w:val="24"/>
          <w:szCs w:val="24"/>
        </w:rPr>
      </w:pPr>
      <w:r w:rsidRPr="00AC0BA5">
        <w:rPr>
          <w:rFonts w:eastAsia="Times New Roman"/>
          <w:sz w:val="24"/>
          <w:szCs w:val="24"/>
        </w:rPr>
        <w:t xml:space="preserve">Обоснование значимости </w:t>
      </w:r>
      <w:r w:rsidR="001E159B" w:rsidRPr="00AC0BA5">
        <w:rPr>
          <w:rFonts w:eastAsia="Times New Roman"/>
          <w:sz w:val="24"/>
          <w:szCs w:val="24"/>
        </w:rPr>
        <w:t xml:space="preserve">проекта (программы) </w:t>
      </w:r>
      <w:r w:rsidRPr="00AC0BA5">
        <w:rPr>
          <w:rFonts w:eastAsia="Times New Roman"/>
          <w:sz w:val="24"/>
          <w:szCs w:val="24"/>
        </w:rPr>
        <w:t>д</w:t>
      </w:r>
      <w:r w:rsidR="00851C25" w:rsidRPr="00AC0BA5">
        <w:rPr>
          <w:rFonts w:eastAsia="Times New Roman"/>
          <w:sz w:val="24"/>
          <w:szCs w:val="24"/>
        </w:rPr>
        <w:t>ля развития системы образования</w:t>
      </w:r>
      <w:r w:rsidRPr="00AC0BA5">
        <w:rPr>
          <w:rFonts w:eastAsia="Times New Roman"/>
          <w:sz w:val="24"/>
          <w:szCs w:val="24"/>
        </w:rPr>
        <w:t>:</w:t>
      </w:r>
    </w:p>
    <w:p w:rsidR="00AC0BA5" w:rsidRDefault="00AC0BA5" w:rsidP="00EE3E6A">
      <w:pPr>
        <w:pStyle w:val="af7"/>
        <w:numPr>
          <w:ilvl w:val="2"/>
          <w:numId w:val="9"/>
        </w:numPr>
        <w:tabs>
          <w:tab w:val="left" w:pos="1018"/>
        </w:tabs>
        <w:spacing w:after="100"/>
        <w:ind w:left="0" w:right="50" w:firstLine="720"/>
        <w:jc w:val="both"/>
        <w:rPr>
          <w:kern w:val="1"/>
          <w:sz w:val="24"/>
          <w:szCs w:val="24"/>
        </w:rPr>
      </w:pPr>
      <w:r w:rsidRPr="00AC0BA5">
        <w:rPr>
          <w:kern w:val="1"/>
          <w:sz w:val="24"/>
          <w:szCs w:val="24"/>
        </w:rPr>
        <w:t>Проблематика проекта (в частности, противоречие, на преодоление которого направлен проект);</w:t>
      </w:r>
    </w:p>
    <w:p w:rsidR="00F57C97" w:rsidRPr="00DC23D3" w:rsidRDefault="002A7F1A" w:rsidP="0093491A">
      <w:pPr>
        <w:shd w:val="clear" w:color="auto" w:fill="FFFFFF" w:themeFill="background1"/>
        <w:tabs>
          <w:tab w:val="left" w:pos="1018"/>
        </w:tabs>
        <w:spacing w:after="100"/>
        <w:ind w:right="50"/>
        <w:jc w:val="both"/>
        <w:rPr>
          <w:i/>
          <w:color w:val="212529"/>
          <w:sz w:val="24"/>
          <w:szCs w:val="24"/>
          <w:shd w:val="clear" w:color="auto" w:fill="FFFFFF"/>
        </w:rPr>
      </w:pPr>
      <w:r w:rsidRPr="0093491A">
        <w:rPr>
          <w:i/>
          <w:sz w:val="24"/>
          <w:szCs w:val="24"/>
        </w:rPr>
        <w:t xml:space="preserve">Противоречие </w:t>
      </w:r>
      <w:r w:rsidR="0086661F" w:rsidRPr="0093491A">
        <w:rPr>
          <w:i/>
          <w:sz w:val="24"/>
          <w:szCs w:val="24"/>
        </w:rPr>
        <w:t xml:space="preserve">между </w:t>
      </w:r>
      <w:r w:rsidR="0086661F" w:rsidRPr="0093491A">
        <w:rPr>
          <w:i/>
          <w:color w:val="212529"/>
          <w:sz w:val="24"/>
          <w:szCs w:val="24"/>
          <w:shd w:val="clear" w:color="auto" w:fill="FFFFFF"/>
        </w:rPr>
        <w:t xml:space="preserve">социальным заказом, который ставит школы перед необходимостью начать системную подготовку </w:t>
      </w:r>
      <w:r w:rsidR="00F57C97" w:rsidRPr="0093491A">
        <w:rPr>
          <w:i/>
          <w:color w:val="212529"/>
          <w:sz w:val="24"/>
          <w:szCs w:val="24"/>
          <w:shd w:val="clear" w:color="auto" w:fill="FFFFFF"/>
        </w:rPr>
        <w:t xml:space="preserve">будущих </w:t>
      </w:r>
      <w:r w:rsidR="0086661F" w:rsidRPr="0093491A">
        <w:rPr>
          <w:i/>
          <w:color w:val="212529"/>
          <w:sz w:val="24"/>
          <w:szCs w:val="24"/>
          <w:shd w:val="clear" w:color="auto" w:fill="FFFFFF"/>
        </w:rPr>
        <w:t xml:space="preserve">специалистов инженерного, технологического, естественно-научного профилей, способных творчески мыслить, находить нестандартные решения, уметь </w:t>
      </w:r>
      <w:r w:rsidR="00F57C97" w:rsidRPr="0093491A">
        <w:rPr>
          <w:i/>
          <w:color w:val="212529"/>
          <w:sz w:val="24"/>
          <w:szCs w:val="24"/>
          <w:shd w:val="clear" w:color="auto" w:fill="FFFFFF"/>
        </w:rPr>
        <w:t xml:space="preserve">включаться в исследовательскую и проектную работу, </w:t>
      </w:r>
      <w:r w:rsidR="0086661F" w:rsidRPr="0093491A">
        <w:rPr>
          <w:i/>
          <w:color w:val="212529"/>
          <w:sz w:val="24"/>
          <w:szCs w:val="24"/>
          <w:shd w:val="clear" w:color="auto" w:fill="FFFFFF"/>
        </w:rPr>
        <w:t>выбирать профессиональный путь, достигать жизненного успеха, организовывать созидательную социально полезную деятельность</w:t>
      </w:r>
      <w:r w:rsidR="00F57C97" w:rsidRPr="0093491A">
        <w:rPr>
          <w:i/>
          <w:color w:val="212529"/>
          <w:sz w:val="24"/>
          <w:szCs w:val="24"/>
          <w:shd w:val="clear" w:color="auto" w:fill="FFFFFF"/>
        </w:rPr>
        <w:t>, и низкой мотиваци</w:t>
      </w:r>
      <w:r w:rsidR="0093491A" w:rsidRPr="0093491A">
        <w:rPr>
          <w:i/>
          <w:color w:val="212529"/>
          <w:sz w:val="24"/>
          <w:szCs w:val="24"/>
          <w:shd w:val="clear" w:color="auto" w:fill="FFFFFF"/>
        </w:rPr>
        <w:t>ей</w:t>
      </w:r>
      <w:r w:rsidR="00F57C97" w:rsidRPr="0093491A">
        <w:rPr>
          <w:i/>
          <w:color w:val="212529"/>
          <w:sz w:val="24"/>
          <w:szCs w:val="24"/>
          <w:shd w:val="clear" w:color="auto" w:fill="FFFFFF"/>
        </w:rPr>
        <w:t xml:space="preserve"> детей к </w:t>
      </w:r>
      <w:r w:rsidR="0093491A" w:rsidRPr="0093491A">
        <w:rPr>
          <w:i/>
          <w:color w:val="212529"/>
          <w:sz w:val="24"/>
          <w:szCs w:val="24"/>
          <w:shd w:val="clear" w:color="auto" w:fill="FFFFFF"/>
        </w:rPr>
        <w:t xml:space="preserve">вовлечению в </w:t>
      </w:r>
      <w:r w:rsidR="00F57C97" w:rsidRPr="0093491A">
        <w:rPr>
          <w:i/>
          <w:color w:val="212529"/>
          <w:sz w:val="24"/>
          <w:szCs w:val="24"/>
          <w:shd w:val="clear" w:color="auto" w:fill="FFFFFF"/>
        </w:rPr>
        <w:t xml:space="preserve"> научно-техническо</w:t>
      </w:r>
      <w:r w:rsidR="0093491A" w:rsidRPr="0093491A">
        <w:rPr>
          <w:i/>
          <w:color w:val="212529"/>
          <w:sz w:val="24"/>
          <w:szCs w:val="24"/>
          <w:shd w:val="clear" w:color="auto" w:fill="FFFFFF"/>
        </w:rPr>
        <w:t>е</w:t>
      </w:r>
      <w:r w:rsidR="00F57C97" w:rsidRPr="0093491A">
        <w:rPr>
          <w:i/>
          <w:color w:val="212529"/>
          <w:sz w:val="24"/>
          <w:szCs w:val="24"/>
          <w:shd w:val="clear" w:color="auto" w:fill="FFFFFF"/>
        </w:rPr>
        <w:t xml:space="preserve"> творчеств</w:t>
      </w:r>
      <w:r w:rsidR="0093491A" w:rsidRPr="0093491A">
        <w:rPr>
          <w:i/>
          <w:color w:val="212529"/>
          <w:sz w:val="24"/>
          <w:szCs w:val="24"/>
          <w:shd w:val="clear" w:color="auto" w:fill="FFFFFF"/>
        </w:rPr>
        <w:t>о</w:t>
      </w:r>
      <w:r w:rsidR="00F57C97" w:rsidRPr="0093491A">
        <w:rPr>
          <w:i/>
          <w:color w:val="212529"/>
          <w:sz w:val="24"/>
          <w:szCs w:val="24"/>
          <w:shd w:val="clear" w:color="auto" w:fill="FFFFFF"/>
        </w:rPr>
        <w:t>.</w:t>
      </w:r>
    </w:p>
    <w:p w:rsidR="0076756C" w:rsidRPr="00DC23D3" w:rsidRDefault="00F57C97" w:rsidP="003867AA">
      <w:pPr>
        <w:tabs>
          <w:tab w:val="left" w:pos="1018"/>
        </w:tabs>
        <w:spacing w:after="100"/>
        <w:ind w:right="50"/>
        <w:jc w:val="both"/>
        <w:rPr>
          <w:i/>
          <w:sz w:val="24"/>
          <w:szCs w:val="24"/>
        </w:rPr>
      </w:pPr>
      <w:r w:rsidRPr="00DC23D3">
        <w:rPr>
          <w:i/>
          <w:color w:val="212529"/>
          <w:sz w:val="24"/>
          <w:szCs w:val="24"/>
          <w:shd w:val="clear" w:color="auto" w:fill="FFFFFF"/>
        </w:rPr>
        <w:t>Обеспечение системного решения проблемы привлечения молодежи в сферу науки, образования, высоких технологий и закрепления ее в этих сферах является одной из ключевых задач школьного образования.</w:t>
      </w:r>
    </w:p>
    <w:p w:rsidR="00AC0BA5" w:rsidRPr="003867AA" w:rsidRDefault="00AC0BA5" w:rsidP="00EE3E6A">
      <w:pPr>
        <w:pStyle w:val="af7"/>
        <w:numPr>
          <w:ilvl w:val="2"/>
          <w:numId w:val="9"/>
        </w:numPr>
        <w:tabs>
          <w:tab w:val="left" w:pos="1018"/>
        </w:tabs>
        <w:spacing w:after="100"/>
        <w:ind w:left="0" w:right="50" w:firstLine="720"/>
        <w:jc w:val="both"/>
        <w:rPr>
          <w:kern w:val="1"/>
          <w:sz w:val="24"/>
          <w:szCs w:val="24"/>
        </w:rPr>
      </w:pPr>
      <w:r w:rsidRPr="003867AA">
        <w:rPr>
          <w:sz w:val="24"/>
          <w:szCs w:val="24"/>
        </w:rPr>
        <w:t>И</w:t>
      </w:r>
      <w:r w:rsidR="00851C25" w:rsidRPr="003867AA">
        <w:rPr>
          <w:sz w:val="24"/>
          <w:szCs w:val="24"/>
        </w:rPr>
        <w:t>нновационн</w:t>
      </w:r>
      <w:r w:rsidRPr="003867AA">
        <w:rPr>
          <w:sz w:val="24"/>
          <w:szCs w:val="24"/>
        </w:rPr>
        <w:t>ый</w:t>
      </w:r>
      <w:r w:rsidR="00851C25" w:rsidRPr="003867AA">
        <w:rPr>
          <w:sz w:val="24"/>
          <w:szCs w:val="24"/>
        </w:rPr>
        <w:t xml:space="preserve"> </w:t>
      </w:r>
      <w:r w:rsidRPr="003867AA">
        <w:rPr>
          <w:kern w:val="1"/>
          <w:sz w:val="24"/>
          <w:szCs w:val="24"/>
        </w:rPr>
        <w:t>потенциал проекта (какие новые нормы (институты) появятся в результате реализации проекта, какие новые отношения будут регулировать новые нормы);</w:t>
      </w:r>
    </w:p>
    <w:p w:rsidR="005E2574" w:rsidRPr="00DC23D3" w:rsidRDefault="007A02F1" w:rsidP="00A05E31">
      <w:pPr>
        <w:shd w:val="clear" w:color="auto" w:fill="FFFFFF"/>
        <w:tabs>
          <w:tab w:val="left" w:pos="1018"/>
        </w:tabs>
        <w:spacing w:after="100"/>
        <w:jc w:val="both"/>
        <w:rPr>
          <w:i/>
          <w:sz w:val="24"/>
          <w:szCs w:val="24"/>
          <w:shd w:val="clear" w:color="auto" w:fill="FFFFFF"/>
        </w:rPr>
      </w:pPr>
      <w:r w:rsidRPr="00DC23D3">
        <w:rPr>
          <w:i/>
          <w:color w:val="212529"/>
          <w:sz w:val="24"/>
          <w:szCs w:val="24"/>
          <w:shd w:val="clear" w:color="auto" w:fill="FFFFFF"/>
        </w:rPr>
        <w:t>Создание</w:t>
      </w:r>
      <w:r w:rsidR="005E2574" w:rsidRPr="00DC23D3">
        <w:rPr>
          <w:i/>
          <w:color w:val="212529"/>
          <w:sz w:val="24"/>
          <w:szCs w:val="24"/>
          <w:shd w:val="clear" w:color="auto" w:fill="FFFFFF"/>
        </w:rPr>
        <w:t xml:space="preserve"> инновационн</w:t>
      </w:r>
      <w:r w:rsidRPr="00DC23D3">
        <w:rPr>
          <w:i/>
          <w:color w:val="212529"/>
          <w:sz w:val="24"/>
          <w:szCs w:val="24"/>
          <w:shd w:val="clear" w:color="auto" w:fill="FFFFFF"/>
        </w:rPr>
        <w:t>ого</w:t>
      </w:r>
      <w:r w:rsidR="005E2574" w:rsidRPr="00DC23D3">
        <w:rPr>
          <w:i/>
          <w:color w:val="212529"/>
          <w:sz w:val="24"/>
          <w:szCs w:val="24"/>
          <w:shd w:val="clear" w:color="auto" w:fill="FFFFFF"/>
        </w:rPr>
        <w:t xml:space="preserve"> образовательн</w:t>
      </w:r>
      <w:r w:rsidRPr="00DC23D3">
        <w:rPr>
          <w:i/>
          <w:color w:val="212529"/>
          <w:sz w:val="24"/>
          <w:szCs w:val="24"/>
          <w:shd w:val="clear" w:color="auto" w:fill="FFFFFF"/>
        </w:rPr>
        <w:t>ого</w:t>
      </w:r>
      <w:r w:rsidR="005E2574" w:rsidRPr="00DC23D3">
        <w:rPr>
          <w:i/>
          <w:color w:val="212529"/>
          <w:sz w:val="24"/>
          <w:szCs w:val="24"/>
          <w:shd w:val="clear" w:color="auto" w:fill="FFFFFF"/>
        </w:rPr>
        <w:t xml:space="preserve"> </w:t>
      </w:r>
      <w:r w:rsidRPr="00DC23D3">
        <w:rPr>
          <w:i/>
          <w:color w:val="212529"/>
          <w:sz w:val="24"/>
          <w:szCs w:val="24"/>
          <w:shd w:val="clear" w:color="auto" w:fill="FFFFFF"/>
        </w:rPr>
        <w:t>пространства</w:t>
      </w:r>
      <w:r w:rsidR="005E2574" w:rsidRPr="00DC23D3">
        <w:rPr>
          <w:i/>
          <w:color w:val="212529"/>
          <w:sz w:val="24"/>
          <w:szCs w:val="24"/>
          <w:shd w:val="clear" w:color="auto" w:fill="FFFFFF"/>
        </w:rPr>
        <w:t xml:space="preserve"> для повышения качества инженерно-технологического </w:t>
      </w:r>
      <w:r w:rsidRPr="00DC23D3">
        <w:rPr>
          <w:i/>
          <w:color w:val="212529"/>
          <w:sz w:val="24"/>
          <w:szCs w:val="24"/>
          <w:shd w:val="clear" w:color="auto" w:fill="FFFFFF"/>
        </w:rPr>
        <w:t xml:space="preserve">и естественно-научного </w:t>
      </w:r>
      <w:r w:rsidR="005E2574" w:rsidRPr="00DC23D3">
        <w:rPr>
          <w:i/>
          <w:color w:val="212529"/>
          <w:sz w:val="24"/>
          <w:szCs w:val="24"/>
          <w:shd w:val="clear" w:color="auto" w:fill="FFFFFF"/>
        </w:rPr>
        <w:t xml:space="preserve">образования; популяризации престижа инженерных </w:t>
      </w:r>
      <w:r w:rsidR="005E2574" w:rsidRPr="00DC23D3">
        <w:rPr>
          <w:i/>
          <w:color w:val="212529"/>
          <w:sz w:val="24"/>
          <w:szCs w:val="24"/>
          <w:shd w:val="clear" w:color="auto" w:fill="FFFFFF"/>
        </w:rPr>
        <w:lastRenderedPageBreak/>
        <w:t>профессий среди обучающихся; стимулирования интереса школьников к сфере инноваций и высоких технологий; развития у обучающихся навыков практического решения актуальных научно-исследовательских и проектных задач в условиях высокотехнологичного мегаполиса.</w:t>
      </w:r>
      <w:r w:rsidR="005E2574" w:rsidRPr="00DC23D3">
        <w:rPr>
          <w:i/>
          <w:sz w:val="24"/>
          <w:szCs w:val="24"/>
          <w:shd w:val="clear" w:color="auto" w:fill="FFFFFF"/>
        </w:rPr>
        <w:t xml:space="preserve"> </w:t>
      </w:r>
    </w:p>
    <w:p w:rsidR="00A01D2D" w:rsidRPr="00DC23D3" w:rsidRDefault="005E2574" w:rsidP="005E2574">
      <w:pPr>
        <w:shd w:val="clear" w:color="auto" w:fill="FFFFFF"/>
        <w:tabs>
          <w:tab w:val="left" w:pos="1018"/>
        </w:tabs>
        <w:spacing w:after="100"/>
        <w:jc w:val="both"/>
        <w:rPr>
          <w:i/>
          <w:sz w:val="24"/>
          <w:szCs w:val="24"/>
          <w:shd w:val="clear" w:color="auto" w:fill="FFFFFF"/>
        </w:rPr>
      </w:pPr>
      <w:r w:rsidRPr="00DC23D3">
        <w:rPr>
          <w:i/>
          <w:color w:val="212529"/>
          <w:sz w:val="24"/>
          <w:szCs w:val="24"/>
          <w:shd w:val="clear" w:color="auto" w:fill="FFFFFF"/>
        </w:rPr>
        <w:t xml:space="preserve">Новизной данного проекта является: системный подход к организации образовательного пространства (урочная деятельность – внеурочная деятельность - занятия дополнительного образования – воспитательная деятельность – потенциал социальных партнеров); выстраивание единой стратегии по формированию индивидуальной траектории </w:t>
      </w:r>
      <w:proofErr w:type="gramStart"/>
      <w:r w:rsidRPr="00DC23D3">
        <w:rPr>
          <w:i/>
          <w:color w:val="212529"/>
          <w:sz w:val="24"/>
          <w:szCs w:val="24"/>
          <w:shd w:val="clear" w:color="auto" w:fill="FFFFFF"/>
        </w:rPr>
        <w:t>развития</w:t>
      </w:r>
      <w:proofErr w:type="gramEnd"/>
      <w:r w:rsidRPr="00DC23D3">
        <w:rPr>
          <w:i/>
          <w:color w:val="212529"/>
          <w:sz w:val="24"/>
          <w:szCs w:val="24"/>
          <w:shd w:val="clear" w:color="auto" w:fill="FFFFFF"/>
        </w:rPr>
        <w:t xml:space="preserve"> обучающегося; разработка модели </w:t>
      </w:r>
      <w:r w:rsidRPr="00DC23D3">
        <w:rPr>
          <w:i/>
          <w:color w:val="333333"/>
          <w:sz w:val="24"/>
          <w:szCs w:val="24"/>
          <w:shd w:val="clear" w:color="auto" w:fill="FFFFFF"/>
        </w:rPr>
        <w:t>вовлечения обучающихся в научно-исследовательскую и проектную деятельность.</w:t>
      </w:r>
    </w:p>
    <w:p w:rsidR="00E578D9" w:rsidRDefault="00AC0BA5" w:rsidP="00EE3E6A">
      <w:pPr>
        <w:pStyle w:val="af7"/>
        <w:numPr>
          <w:ilvl w:val="2"/>
          <w:numId w:val="9"/>
        </w:numPr>
        <w:shd w:val="clear" w:color="auto" w:fill="FFFFFF"/>
        <w:tabs>
          <w:tab w:val="left" w:pos="1018"/>
        </w:tabs>
        <w:spacing w:after="100"/>
        <w:ind w:left="0" w:firstLine="720"/>
        <w:jc w:val="both"/>
        <w:rPr>
          <w:sz w:val="24"/>
          <w:szCs w:val="24"/>
        </w:rPr>
      </w:pPr>
      <w:r w:rsidRPr="00E578D9">
        <w:rPr>
          <w:rFonts w:eastAsia="Times New Roman"/>
          <w:spacing w:val="-1"/>
          <w:sz w:val="24"/>
          <w:szCs w:val="24"/>
        </w:rPr>
        <w:t xml:space="preserve">Практическая значимость </w:t>
      </w:r>
      <w:r w:rsidR="00851C25" w:rsidRPr="00E578D9">
        <w:rPr>
          <w:rFonts w:eastAsia="Times New Roman"/>
          <w:spacing w:val="-1"/>
          <w:sz w:val="24"/>
          <w:szCs w:val="24"/>
        </w:rPr>
        <w:t xml:space="preserve">проекта </w:t>
      </w:r>
      <w:r w:rsidR="00851C25" w:rsidRPr="00E578D9">
        <w:rPr>
          <w:sz w:val="24"/>
          <w:szCs w:val="24"/>
        </w:rPr>
        <w:t>(</w:t>
      </w:r>
      <w:r w:rsidRPr="00E578D9">
        <w:rPr>
          <w:spacing w:val="-1"/>
          <w:kern w:val="1"/>
          <w:sz w:val="24"/>
          <w:szCs w:val="24"/>
        </w:rPr>
        <w:t>результаты проекта, имеющие практическую значимость</w:t>
      </w:r>
      <w:r w:rsidR="00851C25" w:rsidRPr="00E578D9">
        <w:rPr>
          <w:sz w:val="24"/>
          <w:szCs w:val="24"/>
        </w:rPr>
        <w:t>.)</w:t>
      </w:r>
      <w:r w:rsidR="001A5FAC" w:rsidRPr="00E578D9">
        <w:rPr>
          <w:sz w:val="24"/>
          <w:szCs w:val="24"/>
        </w:rPr>
        <w:t>;</w:t>
      </w:r>
    </w:p>
    <w:p w:rsidR="005F456D" w:rsidRPr="00DC23D3" w:rsidRDefault="007A02F1" w:rsidP="000E5C8D">
      <w:pPr>
        <w:pStyle w:val="af7"/>
        <w:shd w:val="clear" w:color="auto" w:fill="FFFFFF"/>
        <w:tabs>
          <w:tab w:val="left" w:pos="1018"/>
        </w:tabs>
        <w:spacing w:after="100"/>
        <w:ind w:left="0"/>
        <w:jc w:val="both"/>
        <w:rPr>
          <w:i/>
          <w:color w:val="212529"/>
          <w:sz w:val="24"/>
          <w:szCs w:val="24"/>
          <w:shd w:val="clear" w:color="auto" w:fill="FFFFFF"/>
        </w:rPr>
      </w:pPr>
      <w:r w:rsidRPr="00DC23D3">
        <w:rPr>
          <w:i/>
          <w:color w:val="212529"/>
          <w:sz w:val="24"/>
          <w:szCs w:val="24"/>
          <w:shd w:val="clear" w:color="auto" w:fill="FFFFFF"/>
        </w:rPr>
        <w:t>Разработка п</w:t>
      </w:r>
      <w:r w:rsidR="005F456D" w:rsidRPr="00DC23D3">
        <w:rPr>
          <w:i/>
          <w:color w:val="212529"/>
          <w:sz w:val="24"/>
          <w:szCs w:val="24"/>
          <w:shd w:val="clear" w:color="auto" w:fill="FFFFFF"/>
        </w:rPr>
        <w:t>акет</w:t>
      </w:r>
      <w:r w:rsidRPr="00DC23D3">
        <w:rPr>
          <w:i/>
          <w:color w:val="212529"/>
          <w:sz w:val="24"/>
          <w:szCs w:val="24"/>
          <w:shd w:val="clear" w:color="auto" w:fill="FFFFFF"/>
        </w:rPr>
        <w:t>а</w:t>
      </w:r>
      <w:r w:rsidR="005F456D" w:rsidRPr="00DC23D3">
        <w:rPr>
          <w:i/>
          <w:color w:val="212529"/>
          <w:sz w:val="24"/>
          <w:szCs w:val="24"/>
          <w:shd w:val="clear" w:color="auto" w:fill="FFFFFF"/>
        </w:rPr>
        <w:t xml:space="preserve"> нормативных документов и методических рекомендаций, который может стать основой для внедрения инновационной модели в образовательные организации. Инновационные продукты могут быть использованы как основа для формирования и развития проектной и учебно-исследовательской деятельности обучающихся.</w:t>
      </w:r>
    </w:p>
    <w:p w:rsidR="00AE45B7" w:rsidRPr="00DC23D3" w:rsidRDefault="007A02F1" w:rsidP="000E5C8D">
      <w:pPr>
        <w:pStyle w:val="af7"/>
        <w:shd w:val="clear" w:color="auto" w:fill="FFFFFF"/>
        <w:tabs>
          <w:tab w:val="left" w:pos="1018"/>
        </w:tabs>
        <w:spacing w:after="100"/>
        <w:ind w:left="0"/>
        <w:jc w:val="both"/>
        <w:rPr>
          <w:i/>
          <w:sz w:val="24"/>
          <w:szCs w:val="24"/>
        </w:rPr>
      </w:pPr>
      <w:r w:rsidRPr="00DC23D3">
        <w:rPr>
          <w:i/>
          <w:sz w:val="24"/>
          <w:szCs w:val="24"/>
        </w:rPr>
        <w:t>Включение п</w:t>
      </w:r>
      <w:r w:rsidR="00E578D9" w:rsidRPr="00DC23D3">
        <w:rPr>
          <w:i/>
          <w:sz w:val="24"/>
          <w:szCs w:val="24"/>
        </w:rPr>
        <w:t>редметны</w:t>
      </w:r>
      <w:r w:rsidRPr="00DC23D3">
        <w:rPr>
          <w:i/>
          <w:sz w:val="24"/>
          <w:szCs w:val="24"/>
        </w:rPr>
        <w:t>х</w:t>
      </w:r>
      <w:r w:rsidR="00E578D9" w:rsidRPr="00DC23D3">
        <w:rPr>
          <w:i/>
          <w:sz w:val="24"/>
          <w:szCs w:val="24"/>
        </w:rPr>
        <w:t xml:space="preserve"> модул</w:t>
      </w:r>
      <w:r w:rsidRPr="00DC23D3">
        <w:rPr>
          <w:i/>
          <w:sz w:val="24"/>
          <w:szCs w:val="24"/>
        </w:rPr>
        <w:t>ей</w:t>
      </w:r>
      <w:r w:rsidR="00E578D9" w:rsidRPr="00DC23D3">
        <w:rPr>
          <w:i/>
          <w:sz w:val="24"/>
          <w:szCs w:val="24"/>
        </w:rPr>
        <w:t xml:space="preserve"> вариативных программ для выбора учащимися на основе результатов диагнос</w:t>
      </w:r>
      <w:r w:rsidR="00F5372D" w:rsidRPr="00DC23D3">
        <w:rPr>
          <w:i/>
          <w:sz w:val="24"/>
          <w:szCs w:val="24"/>
        </w:rPr>
        <w:t>тики и личностных предп</w:t>
      </w:r>
      <w:r w:rsidRPr="00DC23D3">
        <w:rPr>
          <w:i/>
          <w:sz w:val="24"/>
          <w:szCs w:val="24"/>
        </w:rPr>
        <w:t>очтений в учебные планы школы</w:t>
      </w:r>
      <w:r w:rsidR="00AE45B7" w:rsidRPr="00DC23D3">
        <w:rPr>
          <w:i/>
          <w:sz w:val="24"/>
          <w:szCs w:val="24"/>
        </w:rPr>
        <w:t>.</w:t>
      </w:r>
    </w:p>
    <w:p w:rsidR="00AE45B7" w:rsidRPr="00DC23D3" w:rsidRDefault="007A02F1" w:rsidP="000E5C8D">
      <w:pPr>
        <w:pStyle w:val="af7"/>
        <w:shd w:val="clear" w:color="auto" w:fill="FFFFFF"/>
        <w:tabs>
          <w:tab w:val="left" w:pos="1018"/>
        </w:tabs>
        <w:spacing w:after="100"/>
        <w:ind w:left="0"/>
        <w:jc w:val="both"/>
        <w:rPr>
          <w:i/>
          <w:sz w:val="24"/>
          <w:szCs w:val="24"/>
        </w:rPr>
      </w:pPr>
      <w:r w:rsidRPr="00DC23D3">
        <w:rPr>
          <w:i/>
          <w:sz w:val="24"/>
          <w:szCs w:val="24"/>
        </w:rPr>
        <w:t>Внедрение инновационных практик</w:t>
      </w:r>
      <w:r w:rsidR="00E578D9" w:rsidRPr="00DC23D3">
        <w:rPr>
          <w:i/>
          <w:sz w:val="24"/>
          <w:szCs w:val="24"/>
        </w:rPr>
        <w:t xml:space="preserve"> </w:t>
      </w:r>
      <w:r w:rsidRPr="00DC23D3">
        <w:rPr>
          <w:i/>
          <w:sz w:val="24"/>
          <w:szCs w:val="24"/>
        </w:rPr>
        <w:t>посредством</w:t>
      </w:r>
      <w:r w:rsidR="00E578D9" w:rsidRPr="00DC23D3">
        <w:rPr>
          <w:i/>
          <w:sz w:val="24"/>
          <w:szCs w:val="24"/>
        </w:rPr>
        <w:t xml:space="preserve"> организации</w:t>
      </w:r>
      <w:r w:rsidRPr="00DC23D3">
        <w:rPr>
          <w:i/>
          <w:sz w:val="24"/>
          <w:szCs w:val="24"/>
        </w:rPr>
        <w:t xml:space="preserve"> учебной и </w:t>
      </w:r>
      <w:r w:rsidR="00E578D9" w:rsidRPr="00DC23D3">
        <w:rPr>
          <w:i/>
          <w:sz w:val="24"/>
          <w:szCs w:val="24"/>
        </w:rPr>
        <w:t xml:space="preserve">внеурочной деятельности на сетевых площадках партнеров, привлеченных к </w:t>
      </w:r>
      <w:r w:rsidRPr="00DC23D3">
        <w:rPr>
          <w:i/>
          <w:sz w:val="24"/>
          <w:szCs w:val="24"/>
        </w:rPr>
        <w:t>проекту</w:t>
      </w:r>
      <w:r w:rsidR="00AE45B7" w:rsidRPr="00DC23D3">
        <w:rPr>
          <w:i/>
          <w:sz w:val="24"/>
          <w:szCs w:val="24"/>
        </w:rPr>
        <w:t>.</w:t>
      </w:r>
    </w:p>
    <w:p w:rsidR="00AE45B7" w:rsidRPr="00DC23D3" w:rsidRDefault="007A02F1" w:rsidP="000E5C8D">
      <w:pPr>
        <w:pStyle w:val="af7"/>
        <w:shd w:val="clear" w:color="auto" w:fill="FFFFFF"/>
        <w:tabs>
          <w:tab w:val="left" w:pos="1018"/>
        </w:tabs>
        <w:spacing w:after="100"/>
        <w:ind w:left="0"/>
        <w:jc w:val="both"/>
        <w:rPr>
          <w:i/>
          <w:sz w:val="24"/>
          <w:szCs w:val="24"/>
        </w:rPr>
      </w:pPr>
      <w:r w:rsidRPr="00DC23D3">
        <w:rPr>
          <w:i/>
          <w:sz w:val="24"/>
          <w:szCs w:val="24"/>
        </w:rPr>
        <w:t>Создание м</w:t>
      </w:r>
      <w:r w:rsidR="00AE45B7" w:rsidRPr="00DC23D3">
        <w:rPr>
          <w:i/>
          <w:sz w:val="24"/>
          <w:szCs w:val="24"/>
        </w:rPr>
        <w:t>одел</w:t>
      </w:r>
      <w:r w:rsidRPr="00DC23D3">
        <w:rPr>
          <w:i/>
          <w:sz w:val="24"/>
          <w:szCs w:val="24"/>
        </w:rPr>
        <w:t>и</w:t>
      </w:r>
      <w:r w:rsidR="00AE45B7" w:rsidRPr="00DC23D3">
        <w:rPr>
          <w:i/>
          <w:sz w:val="24"/>
          <w:szCs w:val="24"/>
        </w:rPr>
        <w:t xml:space="preserve"> научно-методического сопровождения профессионального самоопределения </w:t>
      </w:r>
      <w:r w:rsidRPr="00DC23D3">
        <w:rPr>
          <w:i/>
          <w:sz w:val="24"/>
          <w:szCs w:val="24"/>
        </w:rPr>
        <w:t>об</w:t>
      </w:r>
      <w:r w:rsidR="00AE45B7" w:rsidRPr="00DC23D3">
        <w:rPr>
          <w:i/>
          <w:sz w:val="24"/>
          <w:szCs w:val="24"/>
        </w:rPr>
        <w:t>уча</w:t>
      </w:r>
      <w:r w:rsidRPr="00DC23D3">
        <w:rPr>
          <w:i/>
          <w:sz w:val="24"/>
          <w:szCs w:val="24"/>
        </w:rPr>
        <w:t>ю</w:t>
      </w:r>
      <w:r w:rsidR="00AE45B7" w:rsidRPr="00DC23D3">
        <w:rPr>
          <w:i/>
          <w:sz w:val="24"/>
          <w:szCs w:val="24"/>
        </w:rPr>
        <w:t>щихся как результат</w:t>
      </w:r>
      <w:r w:rsidRPr="00DC23D3">
        <w:rPr>
          <w:i/>
          <w:sz w:val="24"/>
          <w:szCs w:val="24"/>
        </w:rPr>
        <w:t>а</w:t>
      </w:r>
      <w:r w:rsidR="00AE45B7" w:rsidRPr="00DC23D3">
        <w:rPr>
          <w:i/>
          <w:sz w:val="24"/>
          <w:szCs w:val="24"/>
        </w:rPr>
        <w:t xml:space="preserve"> </w:t>
      </w:r>
      <w:r w:rsidRPr="00DC23D3">
        <w:rPr>
          <w:i/>
          <w:sz w:val="24"/>
          <w:szCs w:val="24"/>
        </w:rPr>
        <w:t xml:space="preserve">деятельности </w:t>
      </w:r>
      <w:r w:rsidR="00AE45B7" w:rsidRPr="00DC23D3">
        <w:rPr>
          <w:i/>
          <w:sz w:val="24"/>
          <w:szCs w:val="24"/>
        </w:rPr>
        <w:t>базовой площадки Российской академии наук.</w:t>
      </w:r>
    </w:p>
    <w:p w:rsidR="00E578D9" w:rsidRDefault="00E578D9" w:rsidP="00E578D9">
      <w:pPr>
        <w:pStyle w:val="af7"/>
        <w:shd w:val="clear" w:color="auto" w:fill="FFFFFF"/>
        <w:tabs>
          <w:tab w:val="left" w:pos="1018"/>
        </w:tabs>
        <w:spacing w:after="100"/>
        <w:jc w:val="both"/>
        <w:rPr>
          <w:sz w:val="24"/>
          <w:szCs w:val="24"/>
        </w:rPr>
      </w:pPr>
    </w:p>
    <w:p w:rsidR="00AE45B7" w:rsidRDefault="00AE45B7" w:rsidP="00EE3E6A">
      <w:pPr>
        <w:pStyle w:val="af7"/>
        <w:numPr>
          <w:ilvl w:val="2"/>
          <w:numId w:val="9"/>
        </w:numPr>
        <w:shd w:val="clear" w:color="auto" w:fill="FFFFFF"/>
        <w:tabs>
          <w:tab w:val="left" w:pos="1018"/>
        </w:tabs>
        <w:spacing w:after="100"/>
        <w:ind w:left="0" w:firstLine="720"/>
        <w:jc w:val="both"/>
        <w:rPr>
          <w:sz w:val="24"/>
          <w:szCs w:val="24"/>
        </w:rPr>
      </w:pPr>
      <w:r>
        <w:rPr>
          <w:sz w:val="24"/>
          <w:szCs w:val="24"/>
        </w:rPr>
        <w:t>Реализуемость проекта (реальность достижения целей и результатов проекта и пр.)</w:t>
      </w:r>
    </w:p>
    <w:p w:rsidR="007B1165" w:rsidRDefault="007B1165" w:rsidP="00AE45B7">
      <w:pPr>
        <w:pStyle w:val="af7"/>
        <w:shd w:val="clear" w:color="auto" w:fill="FFFFFF"/>
        <w:tabs>
          <w:tab w:val="left" w:pos="1018"/>
        </w:tabs>
        <w:spacing w:after="100"/>
        <w:jc w:val="both"/>
        <w:rPr>
          <w:sz w:val="24"/>
          <w:szCs w:val="24"/>
        </w:rPr>
      </w:pPr>
    </w:p>
    <w:p w:rsidR="00006533" w:rsidRPr="00DC23D3" w:rsidRDefault="005F456D" w:rsidP="000E5C8D">
      <w:pPr>
        <w:pStyle w:val="af7"/>
        <w:shd w:val="clear" w:color="auto" w:fill="FFFFFF"/>
        <w:tabs>
          <w:tab w:val="left" w:pos="1018"/>
        </w:tabs>
        <w:spacing w:after="100"/>
        <w:ind w:left="0"/>
        <w:jc w:val="both"/>
        <w:rPr>
          <w:i/>
          <w:sz w:val="24"/>
          <w:szCs w:val="24"/>
        </w:rPr>
      </w:pPr>
      <w:r w:rsidRPr="00DC23D3">
        <w:rPr>
          <w:i/>
          <w:sz w:val="24"/>
          <w:szCs w:val="24"/>
        </w:rPr>
        <w:t>Школа вошла в Консорциум по развитию школьного инженерно-технологического образования в Российской Федерации. Р</w:t>
      </w:r>
      <w:r w:rsidR="00006533" w:rsidRPr="00DC23D3">
        <w:rPr>
          <w:i/>
          <w:sz w:val="24"/>
          <w:szCs w:val="24"/>
        </w:rPr>
        <w:t xml:space="preserve">еализует профильное обучение </w:t>
      </w:r>
      <w:r w:rsidRPr="00DC23D3">
        <w:rPr>
          <w:i/>
          <w:sz w:val="24"/>
          <w:szCs w:val="24"/>
        </w:rPr>
        <w:t>инженерно</w:t>
      </w:r>
      <w:r w:rsidR="00006533" w:rsidRPr="00DC23D3">
        <w:rPr>
          <w:i/>
          <w:sz w:val="24"/>
          <w:szCs w:val="24"/>
        </w:rPr>
        <w:t xml:space="preserve">-технологического и естественнонаучного направлений. </w:t>
      </w:r>
      <w:r w:rsidR="00C34357" w:rsidRPr="00DC23D3">
        <w:rPr>
          <w:rFonts w:eastAsia="Calibri"/>
          <w:i/>
          <w:sz w:val="24"/>
          <w:szCs w:val="24"/>
          <w:shd w:val="clear" w:color="auto" w:fill="FFFFFF"/>
        </w:rPr>
        <w:t xml:space="preserve">Совместно с </w:t>
      </w:r>
      <w:proofErr w:type="spellStart"/>
      <w:r w:rsidR="00C34357" w:rsidRPr="00DC23D3">
        <w:rPr>
          <w:rFonts w:eastAsia="Calibri"/>
          <w:i/>
          <w:sz w:val="24"/>
          <w:szCs w:val="24"/>
          <w:shd w:val="clear" w:color="auto" w:fill="FFFFFF"/>
        </w:rPr>
        <w:t>госкорпорацией</w:t>
      </w:r>
      <w:proofErr w:type="spellEnd"/>
      <w:r w:rsidR="00C34357" w:rsidRPr="00DC23D3">
        <w:rPr>
          <w:rFonts w:eastAsia="Calibri"/>
          <w:i/>
          <w:sz w:val="24"/>
          <w:szCs w:val="24"/>
          <w:shd w:val="clear" w:color="auto" w:fill="FFFFFF"/>
        </w:rPr>
        <w:t xml:space="preserve"> «</w:t>
      </w:r>
      <w:proofErr w:type="spellStart"/>
      <w:r w:rsidR="00C34357" w:rsidRPr="00DC23D3">
        <w:rPr>
          <w:rFonts w:eastAsia="Calibri"/>
          <w:i/>
          <w:sz w:val="24"/>
          <w:szCs w:val="24"/>
          <w:shd w:val="clear" w:color="auto" w:fill="FFFFFF"/>
        </w:rPr>
        <w:t>Роскосмос</w:t>
      </w:r>
      <w:proofErr w:type="spellEnd"/>
      <w:r w:rsidR="00C34357" w:rsidRPr="00DC23D3">
        <w:rPr>
          <w:rFonts w:eastAsia="Calibri"/>
          <w:i/>
          <w:sz w:val="24"/>
          <w:szCs w:val="24"/>
          <w:shd w:val="clear" w:color="auto" w:fill="FFFFFF"/>
        </w:rPr>
        <w:t>» в МБОУ «Школа № 60» впервые в регионе открыто новое направление инженерно-технологического профиля – космические классы.</w:t>
      </w:r>
      <w:r w:rsidR="00C34357" w:rsidRPr="00DC23D3">
        <w:rPr>
          <w:i/>
          <w:sz w:val="24"/>
          <w:szCs w:val="24"/>
        </w:rPr>
        <w:t xml:space="preserve"> </w:t>
      </w:r>
      <w:r w:rsidR="00006533" w:rsidRPr="00DC23D3">
        <w:rPr>
          <w:i/>
          <w:sz w:val="24"/>
          <w:szCs w:val="24"/>
        </w:rPr>
        <w:t>Учебные планы включают ряд п</w:t>
      </w:r>
      <w:r w:rsidR="00F5372D" w:rsidRPr="00DC23D3">
        <w:rPr>
          <w:i/>
          <w:sz w:val="24"/>
          <w:szCs w:val="24"/>
        </w:rPr>
        <w:t>редметов углубленного изучения.</w:t>
      </w:r>
    </w:p>
    <w:p w:rsidR="00006533" w:rsidRPr="00DC23D3" w:rsidRDefault="00006533" w:rsidP="000E5C8D">
      <w:pPr>
        <w:pStyle w:val="af7"/>
        <w:shd w:val="clear" w:color="auto" w:fill="FFFFFF"/>
        <w:tabs>
          <w:tab w:val="left" w:pos="1018"/>
        </w:tabs>
        <w:spacing w:after="100"/>
        <w:ind w:left="0"/>
        <w:jc w:val="both"/>
        <w:rPr>
          <w:i/>
          <w:sz w:val="24"/>
          <w:szCs w:val="24"/>
        </w:rPr>
      </w:pPr>
      <w:r w:rsidRPr="00DC23D3">
        <w:rPr>
          <w:i/>
          <w:sz w:val="24"/>
          <w:szCs w:val="24"/>
        </w:rPr>
        <w:t>Школа является базовой площадкой Российской академии наук по проблеме профессиональн</w:t>
      </w:r>
      <w:r w:rsidR="00F5372D" w:rsidRPr="00DC23D3">
        <w:rPr>
          <w:i/>
          <w:sz w:val="24"/>
          <w:szCs w:val="24"/>
        </w:rPr>
        <w:t>ого самоопределения школьников.</w:t>
      </w:r>
    </w:p>
    <w:p w:rsidR="00006533" w:rsidRPr="00DC23D3" w:rsidRDefault="00006533" w:rsidP="000E5C8D">
      <w:pPr>
        <w:pStyle w:val="af7"/>
        <w:shd w:val="clear" w:color="auto" w:fill="FFFFFF"/>
        <w:tabs>
          <w:tab w:val="left" w:pos="1018"/>
        </w:tabs>
        <w:spacing w:after="100"/>
        <w:ind w:left="0"/>
        <w:jc w:val="both"/>
        <w:rPr>
          <w:i/>
          <w:sz w:val="24"/>
          <w:szCs w:val="24"/>
        </w:rPr>
      </w:pPr>
      <w:r w:rsidRPr="00DC23D3">
        <w:rPr>
          <w:i/>
          <w:sz w:val="24"/>
          <w:szCs w:val="24"/>
        </w:rPr>
        <w:t xml:space="preserve">Реализация проекта предусматривает опыт </w:t>
      </w:r>
      <w:r w:rsidR="00AE45B7" w:rsidRPr="00DC23D3">
        <w:rPr>
          <w:i/>
          <w:sz w:val="24"/>
          <w:szCs w:val="24"/>
        </w:rPr>
        <w:t>взаимодействи</w:t>
      </w:r>
      <w:r w:rsidRPr="00DC23D3">
        <w:rPr>
          <w:i/>
          <w:sz w:val="24"/>
          <w:szCs w:val="24"/>
        </w:rPr>
        <w:t>я с</w:t>
      </w:r>
      <w:r w:rsidR="00AE45B7" w:rsidRPr="00DC23D3">
        <w:rPr>
          <w:i/>
          <w:sz w:val="24"/>
          <w:szCs w:val="24"/>
        </w:rPr>
        <w:t xml:space="preserve"> </w:t>
      </w:r>
      <w:proofErr w:type="spellStart"/>
      <w:r w:rsidR="004D6957" w:rsidRPr="00DC23D3">
        <w:rPr>
          <w:rFonts w:eastAsia="Calibri"/>
          <w:i/>
          <w:sz w:val="24"/>
          <w:szCs w:val="24"/>
          <w:shd w:val="clear" w:color="auto" w:fill="FFFFFF"/>
        </w:rPr>
        <w:t>госкорпорацией</w:t>
      </w:r>
      <w:proofErr w:type="spellEnd"/>
      <w:r w:rsidR="004D6957" w:rsidRPr="00DC23D3">
        <w:rPr>
          <w:rFonts w:eastAsia="Calibri"/>
          <w:i/>
          <w:sz w:val="24"/>
          <w:szCs w:val="24"/>
          <w:shd w:val="clear" w:color="auto" w:fill="FFFFFF"/>
        </w:rPr>
        <w:t xml:space="preserve"> «</w:t>
      </w:r>
      <w:proofErr w:type="spellStart"/>
      <w:r w:rsidR="004D6957" w:rsidRPr="00DC23D3">
        <w:rPr>
          <w:rFonts w:eastAsia="Calibri"/>
          <w:i/>
          <w:sz w:val="24"/>
          <w:szCs w:val="24"/>
          <w:shd w:val="clear" w:color="auto" w:fill="FFFFFF"/>
        </w:rPr>
        <w:t>Роскосмос</w:t>
      </w:r>
      <w:proofErr w:type="spellEnd"/>
      <w:r w:rsidR="004D6957" w:rsidRPr="00DC23D3">
        <w:rPr>
          <w:rFonts w:eastAsia="Calibri"/>
          <w:i/>
          <w:sz w:val="24"/>
          <w:szCs w:val="24"/>
          <w:shd w:val="clear" w:color="auto" w:fill="FFFFFF"/>
        </w:rPr>
        <w:t>»</w:t>
      </w:r>
      <w:r w:rsidR="004D6957" w:rsidRPr="00DC23D3">
        <w:rPr>
          <w:i/>
          <w:sz w:val="24"/>
          <w:szCs w:val="24"/>
        </w:rPr>
        <w:t xml:space="preserve">, Всероссийской общественной организацией Русское географическое общество, </w:t>
      </w:r>
      <w:r w:rsidR="005F456D" w:rsidRPr="00DC23D3">
        <w:rPr>
          <w:rFonts w:eastAsia="Calibri"/>
          <w:i/>
          <w:sz w:val="24"/>
          <w:szCs w:val="24"/>
          <w:shd w:val="clear" w:color="auto" w:fill="FFFFFF"/>
        </w:rPr>
        <w:t xml:space="preserve">ФГБУ Федеральный исследовательский центр Южный научный центр Российской академии наук, ФГБУН «Специальная астрофизическая обсерватория РАН», ФГБУН Институт космических исследований РАН, </w:t>
      </w:r>
      <w:r w:rsidR="00AE45B7" w:rsidRPr="00DC23D3">
        <w:rPr>
          <w:i/>
          <w:sz w:val="24"/>
          <w:szCs w:val="24"/>
        </w:rPr>
        <w:t>ФГБУ «Южный федеральный университет»</w:t>
      </w:r>
      <w:r w:rsidR="005F456D" w:rsidRPr="00DC23D3">
        <w:rPr>
          <w:i/>
          <w:sz w:val="24"/>
          <w:szCs w:val="24"/>
        </w:rPr>
        <w:t>,</w:t>
      </w:r>
      <w:r w:rsidR="00AE45B7" w:rsidRPr="00DC23D3">
        <w:rPr>
          <w:i/>
          <w:sz w:val="24"/>
          <w:szCs w:val="24"/>
        </w:rPr>
        <w:t xml:space="preserve"> </w:t>
      </w:r>
      <w:r w:rsidR="004D6957" w:rsidRPr="00DC23D3">
        <w:rPr>
          <w:rFonts w:eastAsia="Calibri"/>
          <w:i/>
          <w:sz w:val="24"/>
          <w:szCs w:val="24"/>
          <w:shd w:val="clear" w:color="auto" w:fill="FFFFFF"/>
        </w:rPr>
        <w:t>НИИ физики ЮФУ</w:t>
      </w:r>
      <w:r w:rsidR="004D6957" w:rsidRPr="00DC23D3">
        <w:rPr>
          <w:i/>
          <w:sz w:val="24"/>
          <w:szCs w:val="24"/>
        </w:rPr>
        <w:t xml:space="preserve">, </w:t>
      </w:r>
      <w:r w:rsidR="00AE45B7" w:rsidRPr="00DC23D3">
        <w:rPr>
          <w:i/>
          <w:sz w:val="24"/>
          <w:szCs w:val="24"/>
        </w:rPr>
        <w:t xml:space="preserve">ФГБУ «Донской </w:t>
      </w:r>
      <w:r w:rsidRPr="00DC23D3">
        <w:rPr>
          <w:i/>
          <w:sz w:val="24"/>
          <w:szCs w:val="24"/>
        </w:rPr>
        <w:t xml:space="preserve">государственный технический университет», </w:t>
      </w:r>
      <w:r w:rsidR="0093491A" w:rsidRPr="0093491A">
        <w:rPr>
          <w:i/>
          <w:sz w:val="24"/>
          <w:szCs w:val="24"/>
        </w:rPr>
        <w:t>ОАО «НПП космического приборостроения «Квант»</w:t>
      </w:r>
      <w:r w:rsidR="0093491A">
        <w:rPr>
          <w:i/>
          <w:sz w:val="24"/>
          <w:szCs w:val="24"/>
        </w:rPr>
        <w:t xml:space="preserve">, </w:t>
      </w:r>
      <w:r w:rsidRPr="00DC23D3">
        <w:rPr>
          <w:i/>
          <w:sz w:val="24"/>
          <w:szCs w:val="24"/>
        </w:rPr>
        <w:t>организациями дополнительного образования «</w:t>
      </w:r>
      <w:proofErr w:type="spellStart"/>
      <w:r w:rsidRPr="00DC23D3">
        <w:rPr>
          <w:i/>
          <w:sz w:val="24"/>
          <w:szCs w:val="24"/>
        </w:rPr>
        <w:t>Кванториум</w:t>
      </w:r>
      <w:proofErr w:type="spellEnd"/>
      <w:r w:rsidRPr="00DC23D3">
        <w:rPr>
          <w:i/>
          <w:sz w:val="24"/>
          <w:szCs w:val="24"/>
        </w:rPr>
        <w:t xml:space="preserve">», </w:t>
      </w:r>
      <w:r w:rsidR="004D6957" w:rsidRPr="00DC23D3">
        <w:rPr>
          <w:i/>
          <w:sz w:val="24"/>
          <w:szCs w:val="24"/>
        </w:rPr>
        <w:t xml:space="preserve">«Ступени успеха», «Центр опережающей профессиональной подготовки», </w:t>
      </w:r>
      <w:r w:rsidR="005F456D" w:rsidRPr="00DC23D3">
        <w:rPr>
          <w:rFonts w:eastAsia="Calibri"/>
          <w:i/>
          <w:sz w:val="24"/>
          <w:szCs w:val="24"/>
          <w:shd w:val="clear" w:color="auto" w:fill="FFFFFF"/>
        </w:rPr>
        <w:t>Центром цифрового образования «IT-куб»</w:t>
      </w:r>
      <w:r w:rsidR="004D6957" w:rsidRPr="00DC23D3">
        <w:rPr>
          <w:rFonts w:eastAsia="Calibri"/>
          <w:i/>
          <w:sz w:val="24"/>
          <w:szCs w:val="24"/>
          <w:shd w:val="clear" w:color="auto" w:fill="FFFFFF"/>
        </w:rPr>
        <w:t>.</w:t>
      </w:r>
      <w:r w:rsidR="005F456D" w:rsidRPr="00DC23D3">
        <w:rPr>
          <w:i/>
          <w:sz w:val="24"/>
          <w:szCs w:val="24"/>
        </w:rPr>
        <w:t xml:space="preserve"> </w:t>
      </w:r>
    </w:p>
    <w:p w:rsidR="00006533" w:rsidRDefault="00006533" w:rsidP="00AE45B7">
      <w:pPr>
        <w:pStyle w:val="af7"/>
        <w:shd w:val="clear" w:color="auto" w:fill="FFFFFF"/>
        <w:tabs>
          <w:tab w:val="left" w:pos="1018"/>
        </w:tabs>
        <w:spacing w:after="100"/>
        <w:jc w:val="both"/>
        <w:rPr>
          <w:sz w:val="24"/>
          <w:szCs w:val="24"/>
        </w:rPr>
      </w:pPr>
    </w:p>
    <w:p w:rsidR="001A5FAC" w:rsidRPr="00E578D9" w:rsidRDefault="00562E40" w:rsidP="00EE3E6A">
      <w:pPr>
        <w:pStyle w:val="af7"/>
        <w:numPr>
          <w:ilvl w:val="2"/>
          <w:numId w:val="9"/>
        </w:numPr>
        <w:shd w:val="clear" w:color="auto" w:fill="FFFFFF"/>
        <w:tabs>
          <w:tab w:val="left" w:pos="1018"/>
        </w:tabs>
        <w:spacing w:after="100"/>
        <w:ind w:left="0" w:firstLine="720"/>
        <w:jc w:val="both"/>
        <w:rPr>
          <w:sz w:val="24"/>
          <w:szCs w:val="24"/>
        </w:rPr>
      </w:pPr>
      <w:r w:rsidRPr="00E578D9">
        <w:rPr>
          <w:sz w:val="24"/>
          <w:szCs w:val="24"/>
        </w:rPr>
        <w:t>К</w:t>
      </w:r>
      <w:r w:rsidR="001A5FAC" w:rsidRPr="00E578D9">
        <w:rPr>
          <w:sz w:val="24"/>
          <w:szCs w:val="24"/>
        </w:rPr>
        <w:t>орреляция проекта (программы) с национальными целями и стратегическими задачами, предусмотренными Указами Президента Российской Федерации от 7 мая 2018 г. № 204 и от 21 июля 2020 г. № 474;</w:t>
      </w:r>
    </w:p>
    <w:p w:rsidR="00F75BD7" w:rsidRPr="00BC484D" w:rsidRDefault="00F75BD7" w:rsidP="00E25C69">
      <w:pPr>
        <w:shd w:val="clear" w:color="auto" w:fill="FFFFFF"/>
        <w:tabs>
          <w:tab w:val="left" w:pos="1018"/>
        </w:tabs>
        <w:spacing w:after="100"/>
        <w:jc w:val="both"/>
        <w:rPr>
          <w:b/>
          <w:i/>
          <w:sz w:val="24"/>
          <w:szCs w:val="24"/>
          <w:shd w:val="clear" w:color="auto" w:fill="FFFFFF"/>
        </w:rPr>
      </w:pPr>
      <w:r w:rsidRPr="007B1165">
        <w:rPr>
          <w:b/>
          <w:i/>
          <w:sz w:val="24"/>
          <w:szCs w:val="24"/>
          <w:shd w:val="clear" w:color="auto" w:fill="FFFFFF"/>
        </w:rPr>
        <w:t xml:space="preserve"> «Формирование эффективной системы выявления, поддержки и развития способностей и талантов у детей и молодежи, основанную на принципах справедливости, всеобщности и направленной на самоопределение и профессиональную ориентацию всех обучающихся»</w:t>
      </w:r>
      <w:r w:rsidR="00BC484D">
        <w:rPr>
          <w:b/>
          <w:i/>
          <w:sz w:val="24"/>
          <w:szCs w:val="24"/>
          <w:shd w:val="clear" w:color="auto" w:fill="FFFFFF"/>
        </w:rPr>
        <w:t>.</w:t>
      </w:r>
    </w:p>
    <w:p w:rsidR="001A5FAC" w:rsidRDefault="00562E40" w:rsidP="00EE3E6A">
      <w:pPr>
        <w:pStyle w:val="af7"/>
        <w:numPr>
          <w:ilvl w:val="2"/>
          <w:numId w:val="9"/>
        </w:numPr>
        <w:shd w:val="clear" w:color="auto" w:fill="FFFFFF"/>
        <w:tabs>
          <w:tab w:val="left" w:pos="1018"/>
        </w:tabs>
        <w:spacing w:after="100"/>
        <w:jc w:val="both"/>
        <w:rPr>
          <w:sz w:val="24"/>
          <w:szCs w:val="24"/>
        </w:rPr>
      </w:pPr>
      <w:r>
        <w:rPr>
          <w:sz w:val="24"/>
          <w:szCs w:val="24"/>
        </w:rPr>
        <w:t>И</w:t>
      </w:r>
      <w:r w:rsidR="001A5FAC" w:rsidRPr="00562E40">
        <w:rPr>
          <w:sz w:val="24"/>
          <w:szCs w:val="24"/>
        </w:rPr>
        <w:t>ная информация, характеризующая значимость проекта (программы).</w:t>
      </w:r>
    </w:p>
    <w:p w:rsidR="00CF3521" w:rsidRPr="007B1165" w:rsidRDefault="00CF3521" w:rsidP="00CF3521">
      <w:pPr>
        <w:shd w:val="clear" w:color="auto" w:fill="FFFFFF"/>
        <w:tabs>
          <w:tab w:val="left" w:pos="1018"/>
        </w:tabs>
        <w:spacing w:after="100"/>
        <w:jc w:val="both"/>
        <w:rPr>
          <w:b/>
          <w:sz w:val="24"/>
          <w:szCs w:val="24"/>
        </w:rPr>
      </w:pPr>
      <w:r w:rsidRPr="007B1165">
        <w:rPr>
          <w:b/>
          <w:sz w:val="24"/>
          <w:szCs w:val="24"/>
        </w:rPr>
        <w:t>Проект направлен на укрепление региональной экономики посредством повышения привлекательности региональных университетов для выпускников школы.</w:t>
      </w:r>
    </w:p>
    <w:p w:rsidR="00CF3521" w:rsidRPr="00CF3521" w:rsidRDefault="00CF3521" w:rsidP="00CF3521">
      <w:pPr>
        <w:shd w:val="clear" w:color="auto" w:fill="FFFFFF"/>
        <w:tabs>
          <w:tab w:val="left" w:pos="1018"/>
        </w:tabs>
        <w:spacing w:after="100"/>
        <w:jc w:val="both"/>
        <w:rPr>
          <w:sz w:val="24"/>
          <w:szCs w:val="24"/>
        </w:rPr>
      </w:pPr>
    </w:p>
    <w:p w:rsidR="00562E40" w:rsidRPr="00830F56" w:rsidRDefault="00562E40" w:rsidP="00EE3E6A">
      <w:pPr>
        <w:pStyle w:val="af7"/>
        <w:numPr>
          <w:ilvl w:val="1"/>
          <w:numId w:val="9"/>
        </w:numPr>
        <w:shd w:val="clear" w:color="auto" w:fill="FFFFFF"/>
        <w:tabs>
          <w:tab w:val="left" w:pos="1018"/>
        </w:tabs>
        <w:spacing w:after="100"/>
        <w:rPr>
          <w:rFonts w:eastAsia="Times New Roman"/>
          <w:sz w:val="24"/>
          <w:szCs w:val="24"/>
        </w:rPr>
      </w:pPr>
      <w:r w:rsidRPr="00830F56">
        <w:rPr>
          <w:rFonts w:eastAsia="Times New Roman"/>
          <w:sz w:val="24"/>
          <w:szCs w:val="24"/>
        </w:rPr>
        <w:lastRenderedPageBreak/>
        <w:t>Исходные теоретические положения, на которых строится проект</w:t>
      </w:r>
    </w:p>
    <w:p w:rsidR="00830F56" w:rsidRPr="00DD3A88" w:rsidRDefault="00830F56" w:rsidP="00830F56">
      <w:pPr>
        <w:jc w:val="both"/>
        <w:rPr>
          <w:sz w:val="24"/>
          <w:szCs w:val="24"/>
        </w:rPr>
      </w:pPr>
      <w:r w:rsidRPr="00DD3A88">
        <w:rPr>
          <w:sz w:val="24"/>
          <w:szCs w:val="24"/>
        </w:rPr>
        <w:t xml:space="preserve">В основе концепции реализации проекта </w:t>
      </w:r>
      <w:r w:rsidRPr="00B42CEA">
        <w:rPr>
          <w:rFonts w:eastAsia="MS Mincho"/>
          <w:sz w:val="24"/>
          <w:szCs w:val="24"/>
          <w:lang w:eastAsia="ja-JP"/>
        </w:rPr>
        <w:t xml:space="preserve">МБОУ «Школа № 60» г. Ростова-на-Дону </w:t>
      </w:r>
      <w:r w:rsidRPr="00DD3A88">
        <w:rPr>
          <w:sz w:val="24"/>
          <w:szCs w:val="24"/>
        </w:rPr>
        <w:t xml:space="preserve">лежит идея </w:t>
      </w:r>
      <w:r w:rsidRPr="00DD3A88">
        <w:rPr>
          <w:b/>
          <w:i/>
          <w:sz w:val="24"/>
          <w:szCs w:val="24"/>
        </w:rPr>
        <w:t>сквозного образования</w:t>
      </w:r>
      <w:r w:rsidR="00CF3521">
        <w:rPr>
          <w:sz w:val="24"/>
          <w:szCs w:val="24"/>
        </w:rPr>
        <w:t xml:space="preserve"> по естественно</w:t>
      </w:r>
      <w:r w:rsidRPr="00DD3A88">
        <w:rPr>
          <w:sz w:val="24"/>
          <w:szCs w:val="24"/>
        </w:rPr>
        <w:t>научному и инженерно-</w:t>
      </w:r>
      <w:r w:rsidR="00C34357">
        <w:rPr>
          <w:sz w:val="24"/>
          <w:szCs w:val="24"/>
        </w:rPr>
        <w:t>технологическому</w:t>
      </w:r>
      <w:r w:rsidRPr="00DD3A88">
        <w:rPr>
          <w:sz w:val="24"/>
          <w:szCs w:val="24"/>
        </w:rPr>
        <w:t xml:space="preserve"> направлениям, начиная с</w:t>
      </w:r>
      <w:r w:rsidR="00CF3521">
        <w:rPr>
          <w:sz w:val="24"/>
          <w:szCs w:val="24"/>
        </w:rPr>
        <w:t xml:space="preserve"> уровня</w:t>
      </w:r>
      <w:r w:rsidRPr="00DD3A88">
        <w:rPr>
          <w:sz w:val="24"/>
          <w:szCs w:val="24"/>
        </w:rPr>
        <w:t xml:space="preserve"> </w:t>
      </w:r>
      <w:r w:rsidR="008102D1">
        <w:rPr>
          <w:sz w:val="24"/>
          <w:szCs w:val="24"/>
        </w:rPr>
        <w:t>начального</w:t>
      </w:r>
      <w:r w:rsidRPr="00DD3A88">
        <w:rPr>
          <w:sz w:val="24"/>
          <w:szCs w:val="24"/>
        </w:rPr>
        <w:t xml:space="preserve"> </w:t>
      </w:r>
      <w:r w:rsidR="008102D1">
        <w:rPr>
          <w:sz w:val="24"/>
          <w:szCs w:val="24"/>
        </w:rPr>
        <w:t xml:space="preserve">общего </w:t>
      </w:r>
      <w:r w:rsidRPr="00DD3A88">
        <w:rPr>
          <w:sz w:val="24"/>
          <w:szCs w:val="24"/>
        </w:rPr>
        <w:t xml:space="preserve">образования, далее в </w:t>
      </w:r>
      <w:r w:rsidR="008102D1">
        <w:rPr>
          <w:sz w:val="24"/>
          <w:szCs w:val="24"/>
        </w:rPr>
        <w:t>основном общем</w:t>
      </w:r>
      <w:r w:rsidRPr="00DD3A88">
        <w:rPr>
          <w:sz w:val="24"/>
          <w:szCs w:val="24"/>
        </w:rPr>
        <w:t xml:space="preserve"> образовании с построением </w:t>
      </w:r>
      <w:proofErr w:type="spellStart"/>
      <w:r w:rsidRPr="00DD3A88">
        <w:rPr>
          <w:sz w:val="24"/>
          <w:szCs w:val="24"/>
        </w:rPr>
        <w:t>метапредметных</w:t>
      </w:r>
      <w:proofErr w:type="spellEnd"/>
      <w:r w:rsidRPr="00DD3A88">
        <w:rPr>
          <w:sz w:val="24"/>
          <w:szCs w:val="24"/>
        </w:rPr>
        <w:t xml:space="preserve"> связей и выходом на </w:t>
      </w:r>
      <w:r w:rsidR="00C34357">
        <w:rPr>
          <w:sz w:val="24"/>
          <w:szCs w:val="24"/>
        </w:rPr>
        <w:t xml:space="preserve">научно-исследовательскую и </w:t>
      </w:r>
      <w:r w:rsidRPr="00DD3A88">
        <w:rPr>
          <w:sz w:val="24"/>
          <w:szCs w:val="24"/>
        </w:rPr>
        <w:t>проектную деятельность, в профильном образовании во взаимодействии с высшими учебными заведениями, научными и образовательными центрами.</w:t>
      </w:r>
    </w:p>
    <w:p w:rsidR="00830F56" w:rsidRPr="00DD3A88" w:rsidRDefault="00830F56" w:rsidP="00830F56">
      <w:pPr>
        <w:jc w:val="both"/>
        <w:rPr>
          <w:sz w:val="24"/>
          <w:szCs w:val="24"/>
        </w:rPr>
      </w:pPr>
      <w:r w:rsidRPr="00DD3A88">
        <w:rPr>
          <w:sz w:val="24"/>
          <w:szCs w:val="24"/>
        </w:rPr>
        <w:t>На каждом уровне общего образования школы предусматривается 3 блока организации деятельности учащихся и педагогов:</w:t>
      </w:r>
    </w:p>
    <w:p w:rsidR="00830F56" w:rsidRPr="00DD3A88" w:rsidRDefault="00830F56" w:rsidP="00830F56">
      <w:pPr>
        <w:rPr>
          <w:sz w:val="24"/>
          <w:szCs w:val="24"/>
        </w:rPr>
      </w:pPr>
      <w:r w:rsidRPr="00DD3A88">
        <w:rPr>
          <w:noProof/>
          <w:sz w:val="24"/>
          <w:szCs w:val="24"/>
        </w:rPr>
        <w:drawing>
          <wp:inline distT="0" distB="0" distL="0" distR="0" wp14:anchorId="37D9632B" wp14:editId="29BE2A2F">
            <wp:extent cx="6505575" cy="1657350"/>
            <wp:effectExtent l="38100" t="0" r="9525"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30F56" w:rsidRDefault="00830F56" w:rsidP="00830F56">
      <w:pPr>
        <w:ind w:firstLine="709"/>
        <w:jc w:val="both"/>
        <w:rPr>
          <w:sz w:val="24"/>
          <w:szCs w:val="24"/>
        </w:rPr>
      </w:pPr>
      <w:r w:rsidRPr="00DD3A88">
        <w:rPr>
          <w:b/>
          <w:sz w:val="24"/>
          <w:szCs w:val="24"/>
        </w:rPr>
        <w:t>1 уровень</w:t>
      </w:r>
      <w:r w:rsidRPr="00DD3A88">
        <w:rPr>
          <w:sz w:val="24"/>
          <w:szCs w:val="24"/>
        </w:rPr>
        <w:t xml:space="preserve"> – начальное общее образование «Шаг к науке».</w:t>
      </w:r>
    </w:p>
    <w:p w:rsidR="00DE5FD1" w:rsidRDefault="00DE5FD1" w:rsidP="00DE5FD1">
      <w:pPr>
        <w:jc w:val="both"/>
        <w:rPr>
          <w:sz w:val="24"/>
          <w:szCs w:val="24"/>
        </w:rPr>
      </w:pPr>
      <w:r>
        <w:rPr>
          <w:sz w:val="24"/>
          <w:szCs w:val="24"/>
        </w:rPr>
        <w:t>Учебная деятельность</w:t>
      </w:r>
      <w:r w:rsidR="00C84B3F">
        <w:rPr>
          <w:sz w:val="24"/>
          <w:szCs w:val="24"/>
        </w:rPr>
        <w:t xml:space="preserve"> на 1 уровне</w:t>
      </w:r>
    </w:p>
    <w:tbl>
      <w:tblPr>
        <w:tblStyle w:val="a5"/>
        <w:tblW w:w="10202" w:type="dxa"/>
        <w:tblLook w:val="04A0" w:firstRow="1" w:lastRow="0" w:firstColumn="1" w:lastColumn="0" w:noHBand="0" w:noVBand="1"/>
      </w:tblPr>
      <w:tblGrid>
        <w:gridCol w:w="1413"/>
        <w:gridCol w:w="4253"/>
        <w:gridCol w:w="4536"/>
      </w:tblGrid>
      <w:tr w:rsidR="000872F6" w:rsidTr="00C84B3F">
        <w:tc>
          <w:tcPr>
            <w:tcW w:w="1413"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Классы</w:t>
            </w:r>
          </w:p>
        </w:tc>
        <w:tc>
          <w:tcPr>
            <w:tcW w:w="4253" w:type="dxa"/>
          </w:tcPr>
          <w:p w:rsidR="000872F6" w:rsidRPr="000872F6" w:rsidRDefault="000872F6" w:rsidP="000872F6">
            <w:pPr>
              <w:jc w:val="both"/>
              <w:rPr>
                <w:sz w:val="24"/>
                <w:szCs w:val="24"/>
              </w:rPr>
            </w:pPr>
            <w:r>
              <w:rPr>
                <w:sz w:val="24"/>
                <w:szCs w:val="24"/>
              </w:rPr>
              <w:t>И</w:t>
            </w:r>
            <w:r w:rsidR="000C7D21" w:rsidRPr="000872F6">
              <w:rPr>
                <w:sz w:val="24"/>
                <w:szCs w:val="24"/>
              </w:rPr>
              <w:t>нженерно-технологическ</w:t>
            </w:r>
            <w:r>
              <w:rPr>
                <w:sz w:val="24"/>
                <w:szCs w:val="24"/>
              </w:rPr>
              <w:t>ий цикл</w:t>
            </w:r>
          </w:p>
        </w:tc>
        <w:tc>
          <w:tcPr>
            <w:tcW w:w="4536" w:type="dxa"/>
          </w:tcPr>
          <w:p w:rsidR="000872F6" w:rsidRDefault="000872F6" w:rsidP="000872F6">
            <w:pPr>
              <w:jc w:val="both"/>
              <w:rPr>
                <w:sz w:val="24"/>
                <w:szCs w:val="24"/>
              </w:rPr>
            </w:pPr>
            <w:r>
              <w:rPr>
                <w:sz w:val="24"/>
                <w:szCs w:val="24"/>
              </w:rPr>
              <w:t>Естественнонаучный цикл</w:t>
            </w:r>
          </w:p>
        </w:tc>
      </w:tr>
      <w:tr w:rsidR="000872F6" w:rsidTr="00C84B3F">
        <w:tc>
          <w:tcPr>
            <w:tcW w:w="1413"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1</w:t>
            </w:r>
          </w:p>
        </w:tc>
        <w:tc>
          <w:tcPr>
            <w:tcW w:w="4253" w:type="dxa"/>
          </w:tcPr>
          <w:p w:rsidR="000872F6" w:rsidRDefault="000872F6" w:rsidP="000872F6">
            <w:pPr>
              <w:jc w:val="both"/>
              <w:rPr>
                <w:sz w:val="24"/>
                <w:szCs w:val="24"/>
              </w:rPr>
            </w:pPr>
            <w:r>
              <w:rPr>
                <w:sz w:val="24"/>
                <w:szCs w:val="24"/>
              </w:rPr>
              <w:t>Добавлен 1 час математики</w:t>
            </w:r>
          </w:p>
        </w:tc>
        <w:tc>
          <w:tcPr>
            <w:tcW w:w="4536" w:type="dxa"/>
          </w:tcPr>
          <w:p w:rsidR="000872F6" w:rsidRDefault="000872F6" w:rsidP="000872F6">
            <w:pPr>
              <w:jc w:val="both"/>
              <w:rPr>
                <w:sz w:val="24"/>
                <w:szCs w:val="24"/>
              </w:rPr>
            </w:pPr>
            <w:r>
              <w:rPr>
                <w:sz w:val="24"/>
                <w:szCs w:val="24"/>
              </w:rPr>
              <w:t>Добавлен 1 час окружающий мир</w:t>
            </w:r>
          </w:p>
        </w:tc>
      </w:tr>
      <w:tr w:rsidR="000872F6" w:rsidTr="00C84B3F">
        <w:tc>
          <w:tcPr>
            <w:tcW w:w="1413"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2</w:t>
            </w:r>
          </w:p>
        </w:tc>
        <w:tc>
          <w:tcPr>
            <w:tcW w:w="4253" w:type="dxa"/>
          </w:tcPr>
          <w:p w:rsidR="000872F6" w:rsidRDefault="000872F6" w:rsidP="000872F6">
            <w:r w:rsidRPr="001F6DA9">
              <w:rPr>
                <w:sz w:val="24"/>
                <w:szCs w:val="24"/>
              </w:rPr>
              <w:t>Добавлен 1 час математики</w:t>
            </w:r>
          </w:p>
        </w:tc>
        <w:tc>
          <w:tcPr>
            <w:tcW w:w="4536" w:type="dxa"/>
          </w:tcPr>
          <w:p w:rsidR="000872F6" w:rsidRDefault="000872F6" w:rsidP="000872F6">
            <w:r w:rsidRPr="007C5D32">
              <w:rPr>
                <w:sz w:val="24"/>
                <w:szCs w:val="24"/>
              </w:rPr>
              <w:t>Добавлен 1 час окружающий мир</w:t>
            </w:r>
          </w:p>
        </w:tc>
      </w:tr>
      <w:tr w:rsidR="000872F6" w:rsidTr="00C84B3F">
        <w:tc>
          <w:tcPr>
            <w:tcW w:w="1413"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3</w:t>
            </w:r>
          </w:p>
        </w:tc>
        <w:tc>
          <w:tcPr>
            <w:tcW w:w="4253" w:type="dxa"/>
          </w:tcPr>
          <w:p w:rsidR="000872F6" w:rsidRDefault="000872F6" w:rsidP="000872F6">
            <w:r w:rsidRPr="001F6DA9">
              <w:rPr>
                <w:sz w:val="24"/>
                <w:szCs w:val="24"/>
              </w:rPr>
              <w:t>Добавлен 1 час математики</w:t>
            </w:r>
          </w:p>
        </w:tc>
        <w:tc>
          <w:tcPr>
            <w:tcW w:w="4536" w:type="dxa"/>
          </w:tcPr>
          <w:p w:rsidR="000872F6" w:rsidRDefault="000872F6" w:rsidP="000872F6">
            <w:r w:rsidRPr="007C5D32">
              <w:rPr>
                <w:sz w:val="24"/>
                <w:szCs w:val="24"/>
              </w:rPr>
              <w:t>Добавлен 1 час окружающий мир</w:t>
            </w:r>
          </w:p>
        </w:tc>
      </w:tr>
      <w:tr w:rsidR="000872F6" w:rsidTr="00C84B3F">
        <w:tc>
          <w:tcPr>
            <w:tcW w:w="1413"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4</w:t>
            </w:r>
          </w:p>
        </w:tc>
        <w:tc>
          <w:tcPr>
            <w:tcW w:w="4253" w:type="dxa"/>
          </w:tcPr>
          <w:p w:rsidR="000872F6" w:rsidRPr="003B2536" w:rsidRDefault="000872F6" w:rsidP="000872F6">
            <w:pPr>
              <w:pStyle w:val="af6"/>
              <w:rPr>
                <w:rFonts w:ascii="Times New Roman" w:hAnsi="Times New Roman"/>
                <w:sz w:val="24"/>
                <w:szCs w:val="24"/>
              </w:rPr>
            </w:pPr>
          </w:p>
        </w:tc>
        <w:tc>
          <w:tcPr>
            <w:tcW w:w="4536" w:type="dxa"/>
          </w:tcPr>
          <w:p w:rsidR="000872F6" w:rsidRDefault="000872F6" w:rsidP="000872F6">
            <w:pPr>
              <w:jc w:val="both"/>
              <w:rPr>
                <w:sz w:val="24"/>
                <w:szCs w:val="24"/>
              </w:rPr>
            </w:pPr>
          </w:p>
        </w:tc>
      </w:tr>
    </w:tbl>
    <w:p w:rsidR="00DE5FD1" w:rsidRPr="00DD3A88" w:rsidRDefault="00DE5FD1" w:rsidP="00DE5FD1">
      <w:pPr>
        <w:jc w:val="both"/>
        <w:rPr>
          <w:sz w:val="24"/>
          <w:szCs w:val="24"/>
        </w:rPr>
      </w:pPr>
    </w:p>
    <w:p w:rsidR="00830F56" w:rsidRDefault="00830F56" w:rsidP="00830F56">
      <w:pPr>
        <w:jc w:val="both"/>
        <w:rPr>
          <w:sz w:val="24"/>
          <w:szCs w:val="24"/>
        </w:rPr>
      </w:pPr>
      <w:r w:rsidRPr="00DD3A88">
        <w:rPr>
          <w:sz w:val="24"/>
          <w:szCs w:val="24"/>
        </w:rPr>
        <w:t>Внеурочная деятельность на 1 уровне реализуется в рамках ФГОС.</w:t>
      </w:r>
    </w:p>
    <w:tbl>
      <w:tblPr>
        <w:tblStyle w:val="a5"/>
        <w:tblW w:w="10201" w:type="dxa"/>
        <w:tblLook w:val="04A0" w:firstRow="1" w:lastRow="0" w:firstColumn="1" w:lastColumn="0" w:noHBand="0" w:noVBand="1"/>
      </w:tblPr>
      <w:tblGrid>
        <w:gridCol w:w="977"/>
        <w:gridCol w:w="2562"/>
        <w:gridCol w:w="2835"/>
        <w:gridCol w:w="3827"/>
      </w:tblGrid>
      <w:tr w:rsidR="000872F6" w:rsidRPr="003B2536" w:rsidTr="00C84B3F">
        <w:tc>
          <w:tcPr>
            <w:tcW w:w="977"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Классы</w:t>
            </w:r>
          </w:p>
        </w:tc>
        <w:tc>
          <w:tcPr>
            <w:tcW w:w="2562" w:type="dxa"/>
          </w:tcPr>
          <w:p w:rsidR="000872F6" w:rsidRDefault="000872F6" w:rsidP="000872F6">
            <w:pPr>
              <w:jc w:val="both"/>
              <w:rPr>
                <w:sz w:val="24"/>
                <w:szCs w:val="24"/>
              </w:rPr>
            </w:pPr>
            <w:r w:rsidRPr="003B2536">
              <w:rPr>
                <w:sz w:val="24"/>
                <w:szCs w:val="24"/>
              </w:rPr>
              <w:t>Машины и механизмы</w:t>
            </w:r>
          </w:p>
        </w:tc>
        <w:tc>
          <w:tcPr>
            <w:tcW w:w="2835"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 xml:space="preserve">Математика </w:t>
            </w:r>
          </w:p>
        </w:tc>
        <w:tc>
          <w:tcPr>
            <w:tcW w:w="3827" w:type="dxa"/>
          </w:tcPr>
          <w:p w:rsidR="000872F6" w:rsidRPr="000872F6" w:rsidRDefault="000872F6" w:rsidP="000872F6">
            <w:pPr>
              <w:pStyle w:val="af6"/>
              <w:rPr>
                <w:rFonts w:ascii="Times New Roman" w:hAnsi="Times New Roman"/>
                <w:sz w:val="24"/>
                <w:szCs w:val="24"/>
              </w:rPr>
            </w:pPr>
            <w:r w:rsidRPr="000872F6">
              <w:rPr>
                <w:rFonts w:ascii="Times New Roman" w:hAnsi="Times New Roman"/>
                <w:sz w:val="24"/>
                <w:szCs w:val="24"/>
              </w:rPr>
              <w:t>Окружающая природа</w:t>
            </w:r>
          </w:p>
        </w:tc>
      </w:tr>
      <w:tr w:rsidR="000872F6" w:rsidRPr="003B2536" w:rsidTr="00C84B3F">
        <w:tc>
          <w:tcPr>
            <w:tcW w:w="977"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1</w:t>
            </w:r>
          </w:p>
        </w:tc>
        <w:tc>
          <w:tcPr>
            <w:tcW w:w="2562" w:type="dxa"/>
          </w:tcPr>
          <w:p w:rsidR="000872F6" w:rsidRDefault="000872F6" w:rsidP="000872F6">
            <w:pPr>
              <w:jc w:val="both"/>
              <w:rPr>
                <w:sz w:val="24"/>
                <w:szCs w:val="24"/>
              </w:rPr>
            </w:pPr>
            <w:r w:rsidRPr="003B2536">
              <w:rPr>
                <w:sz w:val="24"/>
                <w:szCs w:val="24"/>
              </w:rPr>
              <w:t>Логика и действия</w:t>
            </w:r>
          </w:p>
        </w:tc>
        <w:tc>
          <w:tcPr>
            <w:tcW w:w="2835"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Азбука математики</w:t>
            </w:r>
          </w:p>
        </w:tc>
        <w:tc>
          <w:tcPr>
            <w:tcW w:w="3827" w:type="dxa"/>
          </w:tcPr>
          <w:p w:rsidR="000872F6" w:rsidRPr="003B2536" w:rsidRDefault="000872F6" w:rsidP="000872F6">
            <w:pPr>
              <w:pStyle w:val="af6"/>
              <w:rPr>
                <w:rFonts w:ascii="Times New Roman" w:hAnsi="Times New Roman"/>
                <w:sz w:val="24"/>
                <w:szCs w:val="24"/>
              </w:rPr>
            </w:pPr>
            <w:r w:rsidRPr="000872F6">
              <w:rPr>
                <w:rFonts w:ascii="Times New Roman" w:hAnsi="Times New Roman"/>
                <w:sz w:val="24"/>
                <w:szCs w:val="24"/>
              </w:rPr>
              <w:t>Чудеса науки и природы</w:t>
            </w:r>
          </w:p>
        </w:tc>
      </w:tr>
      <w:tr w:rsidR="000872F6" w:rsidRPr="003B2536" w:rsidTr="00C84B3F">
        <w:tc>
          <w:tcPr>
            <w:tcW w:w="977"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2</w:t>
            </w:r>
          </w:p>
        </w:tc>
        <w:tc>
          <w:tcPr>
            <w:tcW w:w="2562"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Собери робота</w:t>
            </w:r>
          </w:p>
        </w:tc>
        <w:tc>
          <w:tcPr>
            <w:tcW w:w="2835" w:type="dxa"/>
          </w:tcPr>
          <w:p w:rsidR="000872F6" w:rsidRPr="003B2536" w:rsidRDefault="000872F6" w:rsidP="000872F6">
            <w:pPr>
              <w:pStyle w:val="af6"/>
              <w:rPr>
                <w:rFonts w:ascii="Times New Roman" w:hAnsi="Times New Roman"/>
                <w:sz w:val="24"/>
                <w:szCs w:val="24"/>
              </w:rPr>
            </w:pPr>
            <w:proofErr w:type="spellStart"/>
            <w:r w:rsidRPr="000872F6">
              <w:rPr>
                <w:rFonts w:ascii="Times New Roman" w:hAnsi="Times New Roman"/>
                <w:sz w:val="24"/>
                <w:szCs w:val="24"/>
              </w:rPr>
              <w:t>Интеллектика</w:t>
            </w:r>
            <w:proofErr w:type="spellEnd"/>
          </w:p>
        </w:tc>
        <w:tc>
          <w:tcPr>
            <w:tcW w:w="3827" w:type="dxa"/>
          </w:tcPr>
          <w:p w:rsidR="000872F6" w:rsidRPr="003B2536" w:rsidRDefault="00C84B3F" w:rsidP="000872F6">
            <w:pPr>
              <w:pStyle w:val="af6"/>
              <w:rPr>
                <w:rFonts w:ascii="Times New Roman" w:hAnsi="Times New Roman"/>
                <w:sz w:val="24"/>
                <w:szCs w:val="24"/>
              </w:rPr>
            </w:pPr>
            <w:r>
              <w:rPr>
                <w:rFonts w:ascii="Times New Roman" w:hAnsi="Times New Roman"/>
                <w:sz w:val="24"/>
                <w:szCs w:val="24"/>
              </w:rPr>
              <w:t>Открытия в</w:t>
            </w:r>
            <w:r w:rsidRPr="000872F6">
              <w:rPr>
                <w:rFonts w:ascii="Times New Roman" w:hAnsi="Times New Roman"/>
                <w:sz w:val="24"/>
                <w:szCs w:val="24"/>
              </w:rPr>
              <w:t xml:space="preserve"> наук</w:t>
            </w:r>
            <w:r>
              <w:rPr>
                <w:rFonts w:ascii="Times New Roman" w:hAnsi="Times New Roman"/>
                <w:sz w:val="24"/>
                <w:szCs w:val="24"/>
              </w:rPr>
              <w:t>ах</w:t>
            </w:r>
            <w:r w:rsidRPr="000872F6">
              <w:rPr>
                <w:rFonts w:ascii="Times New Roman" w:hAnsi="Times New Roman"/>
                <w:sz w:val="24"/>
                <w:szCs w:val="24"/>
              </w:rPr>
              <w:t xml:space="preserve"> </w:t>
            </w:r>
            <w:r>
              <w:rPr>
                <w:rFonts w:ascii="Times New Roman" w:hAnsi="Times New Roman"/>
                <w:sz w:val="24"/>
                <w:szCs w:val="24"/>
              </w:rPr>
              <w:t>о</w:t>
            </w:r>
            <w:r w:rsidRPr="000872F6">
              <w:rPr>
                <w:rFonts w:ascii="Times New Roman" w:hAnsi="Times New Roman"/>
                <w:sz w:val="24"/>
                <w:szCs w:val="24"/>
              </w:rPr>
              <w:t xml:space="preserve"> природ</w:t>
            </w:r>
            <w:r>
              <w:rPr>
                <w:rFonts w:ascii="Times New Roman" w:hAnsi="Times New Roman"/>
                <w:sz w:val="24"/>
                <w:szCs w:val="24"/>
              </w:rPr>
              <w:t>е</w:t>
            </w:r>
          </w:p>
        </w:tc>
      </w:tr>
      <w:tr w:rsidR="000872F6" w:rsidRPr="003B2536" w:rsidTr="00C84B3F">
        <w:tc>
          <w:tcPr>
            <w:tcW w:w="977"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3</w:t>
            </w:r>
          </w:p>
        </w:tc>
        <w:tc>
          <w:tcPr>
            <w:tcW w:w="2562"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Научи робота</w:t>
            </w:r>
          </w:p>
        </w:tc>
        <w:tc>
          <w:tcPr>
            <w:tcW w:w="2835"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Мир математики</w:t>
            </w:r>
          </w:p>
        </w:tc>
        <w:tc>
          <w:tcPr>
            <w:tcW w:w="3827" w:type="dxa"/>
          </w:tcPr>
          <w:p w:rsidR="000872F6" w:rsidRPr="003B2536" w:rsidRDefault="00C84B3F" w:rsidP="00C84B3F">
            <w:pPr>
              <w:pStyle w:val="af6"/>
              <w:rPr>
                <w:rFonts w:ascii="Times New Roman" w:hAnsi="Times New Roman"/>
                <w:sz w:val="24"/>
                <w:szCs w:val="24"/>
              </w:rPr>
            </w:pPr>
            <w:r>
              <w:rPr>
                <w:rFonts w:ascii="Times New Roman" w:hAnsi="Times New Roman"/>
                <w:sz w:val="24"/>
                <w:szCs w:val="24"/>
              </w:rPr>
              <w:t>Мастерская природы</w:t>
            </w:r>
          </w:p>
        </w:tc>
      </w:tr>
      <w:tr w:rsidR="000872F6" w:rsidRPr="003B2536" w:rsidTr="00C84B3F">
        <w:tc>
          <w:tcPr>
            <w:tcW w:w="977"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4</w:t>
            </w:r>
          </w:p>
        </w:tc>
        <w:tc>
          <w:tcPr>
            <w:tcW w:w="2562" w:type="dxa"/>
          </w:tcPr>
          <w:p w:rsidR="000872F6" w:rsidRPr="003B2536" w:rsidRDefault="000872F6" w:rsidP="000872F6">
            <w:pPr>
              <w:pStyle w:val="af6"/>
              <w:rPr>
                <w:rFonts w:ascii="Times New Roman" w:hAnsi="Times New Roman"/>
                <w:sz w:val="24"/>
                <w:szCs w:val="24"/>
              </w:rPr>
            </w:pPr>
            <w:r w:rsidRPr="003B2536">
              <w:rPr>
                <w:rFonts w:ascii="Times New Roman" w:hAnsi="Times New Roman"/>
                <w:sz w:val="24"/>
                <w:szCs w:val="24"/>
              </w:rPr>
              <w:t>Управляй роботом</w:t>
            </w:r>
          </w:p>
        </w:tc>
        <w:tc>
          <w:tcPr>
            <w:tcW w:w="2835" w:type="dxa"/>
          </w:tcPr>
          <w:p w:rsidR="000872F6" w:rsidRPr="003B2536" w:rsidRDefault="000872F6" w:rsidP="000872F6">
            <w:pPr>
              <w:pStyle w:val="af6"/>
              <w:rPr>
                <w:rFonts w:ascii="Times New Roman" w:hAnsi="Times New Roman"/>
                <w:sz w:val="24"/>
                <w:szCs w:val="24"/>
              </w:rPr>
            </w:pPr>
            <w:r w:rsidRPr="000872F6">
              <w:rPr>
                <w:rFonts w:ascii="Times New Roman" w:hAnsi="Times New Roman"/>
                <w:sz w:val="24"/>
                <w:szCs w:val="24"/>
              </w:rPr>
              <w:t>Математика и конструирование</w:t>
            </w:r>
          </w:p>
        </w:tc>
        <w:tc>
          <w:tcPr>
            <w:tcW w:w="3827" w:type="dxa"/>
          </w:tcPr>
          <w:p w:rsidR="000872F6" w:rsidRPr="003B2536" w:rsidRDefault="00C84B3F" w:rsidP="000872F6">
            <w:pPr>
              <w:pStyle w:val="af6"/>
              <w:rPr>
                <w:rFonts w:ascii="Times New Roman" w:hAnsi="Times New Roman"/>
                <w:sz w:val="24"/>
                <w:szCs w:val="24"/>
              </w:rPr>
            </w:pPr>
            <w:r>
              <w:rPr>
                <w:rFonts w:ascii="Times New Roman" w:hAnsi="Times New Roman"/>
                <w:sz w:val="24"/>
                <w:szCs w:val="24"/>
              </w:rPr>
              <w:t>Лаборатория природы</w:t>
            </w:r>
          </w:p>
        </w:tc>
      </w:tr>
    </w:tbl>
    <w:p w:rsidR="00830F56" w:rsidRPr="00DD3A88" w:rsidRDefault="00830F56" w:rsidP="00830F56">
      <w:pPr>
        <w:jc w:val="both"/>
        <w:rPr>
          <w:sz w:val="24"/>
          <w:szCs w:val="24"/>
        </w:rPr>
      </w:pPr>
      <w:r w:rsidRPr="00DD3A88">
        <w:rPr>
          <w:sz w:val="24"/>
          <w:szCs w:val="24"/>
        </w:rPr>
        <w:t xml:space="preserve">В рамках программы «Одаренные дети» </w:t>
      </w:r>
      <w:r w:rsidR="00B56FCD">
        <w:rPr>
          <w:sz w:val="24"/>
          <w:szCs w:val="24"/>
        </w:rPr>
        <w:t>обучающиеся</w:t>
      </w:r>
      <w:r w:rsidRPr="00DD3A88">
        <w:rPr>
          <w:sz w:val="24"/>
          <w:szCs w:val="24"/>
        </w:rPr>
        <w:t xml:space="preserve"> участвуют в очных и дистанционных олимпиадах, проектных сменах вузов</w:t>
      </w:r>
      <w:r w:rsidR="00C34357">
        <w:rPr>
          <w:sz w:val="24"/>
          <w:szCs w:val="24"/>
        </w:rPr>
        <w:t>, проводят исследовательские работы, защищают проекты на конференциях</w:t>
      </w:r>
      <w:r w:rsidRPr="00DD3A88">
        <w:rPr>
          <w:sz w:val="24"/>
          <w:szCs w:val="24"/>
        </w:rPr>
        <w:t>.</w:t>
      </w:r>
    </w:p>
    <w:p w:rsidR="00830F56" w:rsidRPr="00DD3A88" w:rsidRDefault="00830F56" w:rsidP="00830F56">
      <w:pPr>
        <w:ind w:firstLine="709"/>
        <w:rPr>
          <w:sz w:val="24"/>
          <w:szCs w:val="24"/>
        </w:rPr>
      </w:pPr>
      <w:r w:rsidRPr="00DD3A88">
        <w:rPr>
          <w:b/>
          <w:sz w:val="24"/>
          <w:szCs w:val="24"/>
        </w:rPr>
        <w:t>2 уровень</w:t>
      </w:r>
      <w:r w:rsidRPr="00DD3A88">
        <w:rPr>
          <w:sz w:val="24"/>
          <w:szCs w:val="24"/>
        </w:rPr>
        <w:t xml:space="preserve"> – основное общее образование «Старт в науке».</w:t>
      </w:r>
    </w:p>
    <w:p w:rsidR="00830F56" w:rsidRPr="00DD3A88" w:rsidRDefault="00830F56" w:rsidP="00830F56">
      <w:pPr>
        <w:jc w:val="both"/>
        <w:rPr>
          <w:sz w:val="24"/>
          <w:szCs w:val="24"/>
        </w:rPr>
      </w:pPr>
      <w:r w:rsidRPr="00DD3A88">
        <w:rPr>
          <w:sz w:val="24"/>
          <w:szCs w:val="24"/>
        </w:rPr>
        <w:t>Базовое образование дает учащимся знания об основных естественных науках, информатике и ИКТ</w:t>
      </w:r>
      <w:r w:rsidR="00C34357">
        <w:rPr>
          <w:sz w:val="24"/>
          <w:szCs w:val="24"/>
        </w:rPr>
        <w:t>, физике</w:t>
      </w:r>
      <w:r w:rsidRPr="00DD3A88">
        <w:rPr>
          <w:sz w:val="24"/>
          <w:szCs w:val="24"/>
        </w:rPr>
        <w:t xml:space="preserve">. Реализация </w:t>
      </w:r>
      <w:proofErr w:type="spellStart"/>
      <w:r w:rsidRPr="00DD3A88">
        <w:rPr>
          <w:sz w:val="24"/>
          <w:szCs w:val="24"/>
        </w:rPr>
        <w:t>предпрофильных</w:t>
      </w:r>
      <w:proofErr w:type="spellEnd"/>
      <w:r w:rsidRPr="00DD3A88">
        <w:rPr>
          <w:sz w:val="24"/>
          <w:szCs w:val="24"/>
        </w:rPr>
        <w:t xml:space="preserve"> курсов позволяет расширить представление о сферах применения знаний и навыков, о возможностях дальнейшего образования.</w:t>
      </w:r>
    </w:p>
    <w:p w:rsidR="00C84B3F" w:rsidRDefault="00C84B3F" w:rsidP="00C84B3F">
      <w:pPr>
        <w:jc w:val="both"/>
        <w:rPr>
          <w:sz w:val="24"/>
          <w:szCs w:val="24"/>
        </w:rPr>
      </w:pPr>
      <w:r>
        <w:rPr>
          <w:sz w:val="24"/>
          <w:szCs w:val="24"/>
        </w:rPr>
        <w:t>Учебная деятельность на 2 уровне</w:t>
      </w:r>
    </w:p>
    <w:tbl>
      <w:tblPr>
        <w:tblStyle w:val="a5"/>
        <w:tblW w:w="10202" w:type="dxa"/>
        <w:tblLook w:val="04A0" w:firstRow="1" w:lastRow="0" w:firstColumn="1" w:lastColumn="0" w:noHBand="0" w:noVBand="1"/>
      </w:tblPr>
      <w:tblGrid>
        <w:gridCol w:w="1413"/>
        <w:gridCol w:w="4253"/>
        <w:gridCol w:w="4536"/>
      </w:tblGrid>
      <w:tr w:rsidR="00C84B3F" w:rsidTr="00191092">
        <w:tc>
          <w:tcPr>
            <w:tcW w:w="1413" w:type="dxa"/>
          </w:tcPr>
          <w:p w:rsidR="00C84B3F" w:rsidRPr="003B2536" w:rsidRDefault="00C84B3F" w:rsidP="00191092">
            <w:pPr>
              <w:pStyle w:val="af6"/>
              <w:rPr>
                <w:rFonts w:ascii="Times New Roman" w:hAnsi="Times New Roman"/>
                <w:sz w:val="24"/>
                <w:szCs w:val="24"/>
              </w:rPr>
            </w:pPr>
            <w:r w:rsidRPr="003B2536">
              <w:rPr>
                <w:rFonts w:ascii="Times New Roman" w:hAnsi="Times New Roman"/>
                <w:sz w:val="24"/>
                <w:szCs w:val="24"/>
              </w:rPr>
              <w:t>Классы</w:t>
            </w:r>
          </w:p>
        </w:tc>
        <w:tc>
          <w:tcPr>
            <w:tcW w:w="4253" w:type="dxa"/>
          </w:tcPr>
          <w:p w:rsidR="00C84B3F" w:rsidRPr="000872F6" w:rsidRDefault="00C84B3F" w:rsidP="00191092">
            <w:pPr>
              <w:jc w:val="both"/>
              <w:rPr>
                <w:sz w:val="24"/>
                <w:szCs w:val="24"/>
              </w:rPr>
            </w:pPr>
            <w:r>
              <w:rPr>
                <w:sz w:val="24"/>
                <w:szCs w:val="24"/>
              </w:rPr>
              <w:t>И</w:t>
            </w:r>
            <w:r w:rsidRPr="000872F6">
              <w:rPr>
                <w:sz w:val="24"/>
                <w:szCs w:val="24"/>
              </w:rPr>
              <w:t>нженерно-технологическ</w:t>
            </w:r>
            <w:r>
              <w:rPr>
                <w:sz w:val="24"/>
                <w:szCs w:val="24"/>
              </w:rPr>
              <w:t>ий цикл</w:t>
            </w:r>
          </w:p>
        </w:tc>
        <w:tc>
          <w:tcPr>
            <w:tcW w:w="4536" w:type="dxa"/>
          </w:tcPr>
          <w:p w:rsidR="00C84B3F" w:rsidRDefault="00C84B3F" w:rsidP="00191092">
            <w:pPr>
              <w:jc w:val="both"/>
              <w:rPr>
                <w:sz w:val="24"/>
                <w:szCs w:val="24"/>
              </w:rPr>
            </w:pPr>
            <w:r>
              <w:rPr>
                <w:sz w:val="24"/>
                <w:szCs w:val="24"/>
              </w:rPr>
              <w:t>Естественнонаучный цикл</w:t>
            </w:r>
          </w:p>
        </w:tc>
      </w:tr>
      <w:tr w:rsidR="00C84B3F" w:rsidTr="00191092">
        <w:tc>
          <w:tcPr>
            <w:tcW w:w="1413" w:type="dxa"/>
          </w:tcPr>
          <w:p w:rsidR="00C84B3F" w:rsidRPr="003B2536" w:rsidRDefault="00C84B3F" w:rsidP="00191092">
            <w:pPr>
              <w:pStyle w:val="af6"/>
              <w:rPr>
                <w:rFonts w:ascii="Times New Roman" w:hAnsi="Times New Roman"/>
                <w:sz w:val="24"/>
                <w:szCs w:val="24"/>
              </w:rPr>
            </w:pPr>
            <w:r>
              <w:rPr>
                <w:rFonts w:ascii="Times New Roman" w:hAnsi="Times New Roman"/>
                <w:sz w:val="24"/>
                <w:szCs w:val="24"/>
              </w:rPr>
              <w:t>5</w:t>
            </w:r>
          </w:p>
        </w:tc>
        <w:tc>
          <w:tcPr>
            <w:tcW w:w="4253" w:type="dxa"/>
          </w:tcPr>
          <w:p w:rsidR="00C84B3F" w:rsidRDefault="00C84B3F" w:rsidP="00C84B3F">
            <w:pPr>
              <w:jc w:val="both"/>
              <w:rPr>
                <w:sz w:val="24"/>
                <w:szCs w:val="24"/>
              </w:rPr>
            </w:pPr>
            <w:r>
              <w:rPr>
                <w:sz w:val="24"/>
                <w:szCs w:val="24"/>
              </w:rPr>
              <w:t>Добавлены 2 часа математики</w:t>
            </w:r>
          </w:p>
        </w:tc>
        <w:tc>
          <w:tcPr>
            <w:tcW w:w="4536" w:type="dxa"/>
          </w:tcPr>
          <w:p w:rsidR="00C84B3F" w:rsidRDefault="00C84B3F" w:rsidP="00C84B3F">
            <w:pPr>
              <w:jc w:val="both"/>
              <w:rPr>
                <w:sz w:val="24"/>
                <w:szCs w:val="24"/>
              </w:rPr>
            </w:pPr>
            <w:r>
              <w:rPr>
                <w:sz w:val="24"/>
                <w:szCs w:val="24"/>
              </w:rPr>
              <w:t>Добавлены 2 часа биологии</w:t>
            </w:r>
          </w:p>
        </w:tc>
      </w:tr>
      <w:tr w:rsidR="00C84B3F" w:rsidTr="00191092">
        <w:tc>
          <w:tcPr>
            <w:tcW w:w="1413" w:type="dxa"/>
          </w:tcPr>
          <w:p w:rsidR="00C84B3F" w:rsidRPr="003B2536" w:rsidRDefault="00C84B3F" w:rsidP="00C84B3F">
            <w:pPr>
              <w:pStyle w:val="af6"/>
              <w:rPr>
                <w:rFonts w:ascii="Times New Roman" w:hAnsi="Times New Roman"/>
                <w:sz w:val="24"/>
                <w:szCs w:val="24"/>
              </w:rPr>
            </w:pPr>
            <w:r>
              <w:rPr>
                <w:rFonts w:ascii="Times New Roman" w:hAnsi="Times New Roman"/>
                <w:sz w:val="24"/>
                <w:szCs w:val="24"/>
              </w:rPr>
              <w:t>6</w:t>
            </w:r>
          </w:p>
        </w:tc>
        <w:tc>
          <w:tcPr>
            <w:tcW w:w="4253" w:type="dxa"/>
          </w:tcPr>
          <w:p w:rsidR="00C84B3F" w:rsidRDefault="00C84B3F" w:rsidP="006850CD">
            <w:pPr>
              <w:jc w:val="both"/>
              <w:rPr>
                <w:sz w:val="24"/>
                <w:szCs w:val="24"/>
              </w:rPr>
            </w:pPr>
            <w:r>
              <w:rPr>
                <w:sz w:val="24"/>
                <w:szCs w:val="24"/>
              </w:rPr>
              <w:t>Добавлен</w:t>
            </w:r>
            <w:r w:rsidR="006850CD">
              <w:rPr>
                <w:sz w:val="24"/>
                <w:szCs w:val="24"/>
              </w:rPr>
              <w:t>ы</w:t>
            </w:r>
            <w:r>
              <w:rPr>
                <w:sz w:val="24"/>
                <w:szCs w:val="24"/>
              </w:rPr>
              <w:t xml:space="preserve"> </w:t>
            </w:r>
            <w:r w:rsidR="006850CD">
              <w:rPr>
                <w:sz w:val="24"/>
                <w:szCs w:val="24"/>
              </w:rPr>
              <w:t>1</w:t>
            </w:r>
            <w:r>
              <w:rPr>
                <w:sz w:val="24"/>
                <w:szCs w:val="24"/>
              </w:rPr>
              <w:t xml:space="preserve"> час математики</w:t>
            </w:r>
          </w:p>
          <w:p w:rsidR="006850CD" w:rsidRDefault="006850CD" w:rsidP="006850CD">
            <w:pPr>
              <w:jc w:val="both"/>
              <w:rPr>
                <w:sz w:val="24"/>
                <w:szCs w:val="24"/>
              </w:rPr>
            </w:pPr>
            <w:r>
              <w:rPr>
                <w:sz w:val="24"/>
                <w:szCs w:val="24"/>
              </w:rPr>
              <w:t>1 час основы черчения</w:t>
            </w:r>
          </w:p>
        </w:tc>
        <w:tc>
          <w:tcPr>
            <w:tcW w:w="4536" w:type="dxa"/>
          </w:tcPr>
          <w:p w:rsidR="00C84B3F" w:rsidRDefault="00C84B3F" w:rsidP="00C84B3F">
            <w:r w:rsidRPr="000731E3">
              <w:rPr>
                <w:sz w:val="24"/>
                <w:szCs w:val="24"/>
              </w:rPr>
              <w:t>Добавлены 2 часа биологии</w:t>
            </w:r>
          </w:p>
        </w:tc>
      </w:tr>
      <w:tr w:rsidR="00C84B3F" w:rsidTr="00191092">
        <w:tc>
          <w:tcPr>
            <w:tcW w:w="1413" w:type="dxa"/>
          </w:tcPr>
          <w:p w:rsidR="00C84B3F" w:rsidRPr="003B2536" w:rsidRDefault="00C84B3F" w:rsidP="00C84B3F">
            <w:pPr>
              <w:pStyle w:val="af6"/>
              <w:rPr>
                <w:rFonts w:ascii="Times New Roman" w:hAnsi="Times New Roman"/>
                <w:sz w:val="24"/>
                <w:szCs w:val="24"/>
              </w:rPr>
            </w:pPr>
            <w:r>
              <w:rPr>
                <w:rFonts w:ascii="Times New Roman" w:hAnsi="Times New Roman"/>
                <w:sz w:val="24"/>
                <w:szCs w:val="24"/>
              </w:rPr>
              <w:t>7</w:t>
            </w:r>
          </w:p>
        </w:tc>
        <w:tc>
          <w:tcPr>
            <w:tcW w:w="4253" w:type="dxa"/>
          </w:tcPr>
          <w:p w:rsidR="00C84B3F" w:rsidRDefault="00C84B3F" w:rsidP="00C84B3F">
            <w:pPr>
              <w:jc w:val="both"/>
              <w:rPr>
                <w:sz w:val="24"/>
                <w:szCs w:val="24"/>
              </w:rPr>
            </w:pPr>
            <w:r>
              <w:rPr>
                <w:sz w:val="24"/>
                <w:szCs w:val="24"/>
              </w:rPr>
              <w:t>Добавлены 2 часа математики</w:t>
            </w:r>
          </w:p>
        </w:tc>
        <w:tc>
          <w:tcPr>
            <w:tcW w:w="4536" w:type="dxa"/>
          </w:tcPr>
          <w:p w:rsidR="00C84B3F" w:rsidRDefault="00C84B3F" w:rsidP="00C84B3F">
            <w:r w:rsidRPr="000731E3">
              <w:rPr>
                <w:sz w:val="24"/>
                <w:szCs w:val="24"/>
              </w:rPr>
              <w:t>Добавлены 2 часа биологии</w:t>
            </w:r>
          </w:p>
        </w:tc>
      </w:tr>
    </w:tbl>
    <w:p w:rsidR="006850CD" w:rsidRDefault="00830F56" w:rsidP="00830F56">
      <w:pPr>
        <w:jc w:val="both"/>
        <w:rPr>
          <w:sz w:val="24"/>
          <w:szCs w:val="24"/>
        </w:rPr>
      </w:pPr>
      <w:r w:rsidRPr="00DD3A88">
        <w:rPr>
          <w:sz w:val="24"/>
          <w:szCs w:val="24"/>
        </w:rPr>
        <w:t xml:space="preserve">Внеурочная деятельность на 2 </w:t>
      </w:r>
      <w:r w:rsidR="0093491A">
        <w:rPr>
          <w:sz w:val="24"/>
          <w:szCs w:val="24"/>
        </w:rPr>
        <w:t>уровне</w:t>
      </w:r>
      <w:r w:rsidRPr="00DD3A88">
        <w:rPr>
          <w:sz w:val="24"/>
          <w:szCs w:val="24"/>
        </w:rPr>
        <w:t xml:space="preserve"> реализуется в рамках ФГОС, посещений лабораторий и факультетов ЮФУ, центров дополнительного образования, кружковой, исследовательской и проектной деятельности. </w:t>
      </w:r>
    </w:p>
    <w:tbl>
      <w:tblPr>
        <w:tblStyle w:val="a5"/>
        <w:tblW w:w="10206" w:type="dxa"/>
        <w:tblInd w:w="108" w:type="dxa"/>
        <w:tblLook w:val="04A0" w:firstRow="1" w:lastRow="0" w:firstColumn="1" w:lastColumn="0" w:noHBand="0" w:noVBand="1"/>
      </w:tblPr>
      <w:tblGrid>
        <w:gridCol w:w="977"/>
        <w:gridCol w:w="4506"/>
        <w:gridCol w:w="4723"/>
      </w:tblGrid>
      <w:tr w:rsidR="006850CD" w:rsidRPr="003B2536" w:rsidTr="0093491A">
        <w:tc>
          <w:tcPr>
            <w:tcW w:w="977" w:type="dxa"/>
          </w:tcPr>
          <w:p w:rsidR="006850CD" w:rsidRPr="003B2536" w:rsidRDefault="006850CD" w:rsidP="006850CD">
            <w:pPr>
              <w:pStyle w:val="af6"/>
              <w:rPr>
                <w:rFonts w:ascii="Times New Roman" w:hAnsi="Times New Roman"/>
                <w:sz w:val="24"/>
                <w:szCs w:val="24"/>
              </w:rPr>
            </w:pPr>
            <w:r w:rsidRPr="003B2536">
              <w:rPr>
                <w:rFonts w:ascii="Times New Roman" w:hAnsi="Times New Roman"/>
                <w:sz w:val="24"/>
                <w:szCs w:val="24"/>
              </w:rPr>
              <w:t>Классы</w:t>
            </w:r>
          </w:p>
        </w:tc>
        <w:tc>
          <w:tcPr>
            <w:tcW w:w="4506" w:type="dxa"/>
          </w:tcPr>
          <w:p w:rsidR="006850CD" w:rsidRPr="000872F6" w:rsidRDefault="006850CD" w:rsidP="006850CD">
            <w:pPr>
              <w:jc w:val="both"/>
              <w:rPr>
                <w:sz w:val="24"/>
                <w:szCs w:val="24"/>
              </w:rPr>
            </w:pPr>
            <w:r>
              <w:rPr>
                <w:sz w:val="24"/>
                <w:szCs w:val="24"/>
              </w:rPr>
              <w:t>И</w:t>
            </w:r>
            <w:r w:rsidRPr="000872F6">
              <w:rPr>
                <w:sz w:val="24"/>
                <w:szCs w:val="24"/>
              </w:rPr>
              <w:t>нженерно-технологическ</w:t>
            </w:r>
            <w:r>
              <w:rPr>
                <w:sz w:val="24"/>
                <w:szCs w:val="24"/>
              </w:rPr>
              <w:t>ий цикл</w:t>
            </w:r>
          </w:p>
        </w:tc>
        <w:tc>
          <w:tcPr>
            <w:tcW w:w="4723" w:type="dxa"/>
          </w:tcPr>
          <w:p w:rsidR="006850CD" w:rsidRDefault="006850CD" w:rsidP="006850CD">
            <w:pPr>
              <w:jc w:val="both"/>
              <w:rPr>
                <w:sz w:val="24"/>
                <w:szCs w:val="24"/>
              </w:rPr>
            </w:pPr>
            <w:r>
              <w:rPr>
                <w:sz w:val="24"/>
                <w:szCs w:val="24"/>
              </w:rPr>
              <w:t>Естественнонаучный цикл</w:t>
            </w:r>
          </w:p>
        </w:tc>
      </w:tr>
      <w:tr w:rsidR="006850CD" w:rsidRPr="003B2536" w:rsidTr="0093491A">
        <w:tc>
          <w:tcPr>
            <w:tcW w:w="977" w:type="dxa"/>
          </w:tcPr>
          <w:p w:rsidR="006850CD" w:rsidRPr="003B2536" w:rsidRDefault="006850CD" w:rsidP="006850CD">
            <w:pPr>
              <w:pStyle w:val="af6"/>
              <w:rPr>
                <w:rFonts w:ascii="Times New Roman" w:hAnsi="Times New Roman"/>
                <w:sz w:val="24"/>
                <w:szCs w:val="24"/>
              </w:rPr>
            </w:pPr>
            <w:r>
              <w:rPr>
                <w:rFonts w:ascii="Times New Roman" w:hAnsi="Times New Roman"/>
                <w:sz w:val="24"/>
                <w:szCs w:val="24"/>
              </w:rPr>
              <w:t>5</w:t>
            </w:r>
          </w:p>
        </w:tc>
        <w:tc>
          <w:tcPr>
            <w:tcW w:w="4506" w:type="dxa"/>
          </w:tcPr>
          <w:p w:rsidR="006850CD" w:rsidRPr="0093491A" w:rsidRDefault="006850CD" w:rsidP="006850CD">
            <w:pPr>
              <w:widowControl/>
              <w:autoSpaceDE/>
              <w:autoSpaceDN/>
              <w:adjustRightInd/>
              <w:jc w:val="both"/>
              <w:rPr>
                <w:color w:val="000000"/>
                <w:sz w:val="22"/>
                <w:szCs w:val="22"/>
              </w:rPr>
            </w:pPr>
            <w:r w:rsidRPr="0093491A">
              <w:rPr>
                <w:color w:val="000000"/>
                <w:sz w:val="22"/>
                <w:szCs w:val="22"/>
              </w:rPr>
              <w:t>Математика в космосе</w:t>
            </w:r>
          </w:p>
          <w:p w:rsidR="006850CD" w:rsidRPr="0093491A" w:rsidRDefault="006850CD" w:rsidP="006850CD">
            <w:pPr>
              <w:widowControl/>
              <w:autoSpaceDE/>
              <w:autoSpaceDN/>
              <w:adjustRightInd/>
              <w:jc w:val="both"/>
              <w:rPr>
                <w:color w:val="000000"/>
                <w:sz w:val="22"/>
                <w:szCs w:val="22"/>
              </w:rPr>
            </w:pPr>
            <w:r w:rsidRPr="0093491A">
              <w:rPr>
                <w:color w:val="000000"/>
                <w:sz w:val="22"/>
                <w:szCs w:val="22"/>
              </w:rPr>
              <w:t>Основы моделирования</w:t>
            </w:r>
          </w:p>
          <w:p w:rsidR="006850CD" w:rsidRPr="0093491A" w:rsidRDefault="006850CD" w:rsidP="006850CD">
            <w:pPr>
              <w:widowControl/>
              <w:autoSpaceDE/>
              <w:autoSpaceDN/>
              <w:adjustRightInd/>
              <w:jc w:val="both"/>
              <w:rPr>
                <w:color w:val="000000"/>
                <w:sz w:val="22"/>
                <w:szCs w:val="22"/>
              </w:rPr>
            </w:pPr>
            <w:r w:rsidRPr="0093491A">
              <w:rPr>
                <w:color w:val="000000"/>
                <w:sz w:val="22"/>
                <w:szCs w:val="22"/>
              </w:rPr>
              <w:lastRenderedPageBreak/>
              <w:t>Человек и космос (космические профессии)</w:t>
            </w:r>
          </w:p>
        </w:tc>
        <w:tc>
          <w:tcPr>
            <w:tcW w:w="4723" w:type="dxa"/>
          </w:tcPr>
          <w:p w:rsidR="006850CD" w:rsidRPr="003B2536" w:rsidRDefault="006850CD" w:rsidP="006850CD">
            <w:pPr>
              <w:pStyle w:val="af6"/>
              <w:rPr>
                <w:rFonts w:ascii="Times New Roman" w:hAnsi="Times New Roman"/>
                <w:sz w:val="24"/>
                <w:szCs w:val="24"/>
              </w:rPr>
            </w:pPr>
            <w:r w:rsidRPr="006850CD">
              <w:rPr>
                <w:rFonts w:ascii="Times New Roman" w:hAnsi="Times New Roman"/>
                <w:sz w:val="24"/>
                <w:szCs w:val="24"/>
              </w:rPr>
              <w:lastRenderedPageBreak/>
              <w:t>Проектная мастерская (исследование биологических объектов)</w:t>
            </w:r>
          </w:p>
        </w:tc>
      </w:tr>
      <w:tr w:rsidR="006850CD" w:rsidRPr="003B2536" w:rsidTr="0093491A">
        <w:tc>
          <w:tcPr>
            <w:tcW w:w="977" w:type="dxa"/>
          </w:tcPr>
          <w:p w:rsidR="006850CD" w:rsidRPr="003B2536" w:rsidRDefault="006850CD" w:rsidP="006850CD">
            <w:pPr>
              <w:pStyle w:val="af6"/>
              <w:rPr>
                <w:rFonts w:ascii="Times New Roman" w:hAnsi="Times New Roman"/>
                <w:sz w:val="24"/>
                <w:szCs w:val="24"/>
              </w:rPr>
            </w:pPr>
            <w:r>
              <w:rPr>
                <w:rFonts w:ascii="Times New Roman" w:hAnsi="Times New Roman"/>
                <w:sz w:val="24"/>
                <w:szCs w:val="24"/>
              </w:rPr>
              <w:lastRenderedPageBreak/>
              <w:t>6</w:t>
            </w:r>
          </w:p>
        </w:tc>
        <w:tc>
          <w:tcPr>
            <w:tcW w:w="4506" w:type="dxa"/>
          </w:tcPr>
          <w:p w:rsidR="006850CD" w:rsidRDefault="006850CD" w:rsidP="006850CD">
            <w:pPr>
              <w:pStyle w:val="af6"/>
              <w:rPr>
                <w:rFonts w:ascii="Times New Roman" w:hAnsi="Times New Roman"/>
                <w:sz w:val="24"/>
                <w:szCs w:val="24"/>
              </w:rPr>
            </w:pPr>
            <w:r w:rsidRPr="006850CD">
              <w:rPr>
                <w:rFonts w:ascii="Times New Roman" w:hAnsi="Times New Roman"/>
                <w:sz w:val="24"/>
                <w:szCs w:val="24"/>
              </w:rPr>
              <w:t>Инженерные профессии в космосе</w:t>
            </w:r>
          </w:p>
          <w:p w:rsidR="006850CD" w:rsidRPr="003B2536" w:rsidRDefault="006850CD" w:rsidP="006850CD">
            <w:pPr>
              <w:pStyle w:val="af6"/>
              <w:rPr>
                <w:rFonts w:ascii="Times New Roman" w:hAnsi="Times New Roman"/>
                <w:sz w:val="24"/>
                <w:szCs w:val="24"/>
              </w:rPr>
            </w:pPr>
            <w:r>
              <w:rPr>
                <w:rFonts w:ascii="Times New Roman" w:hAnsi="Times New Roman"/>
                <w:sz w:val="24"/>
                <w:szCs w:val="24"/>
              </w:rPr>
              <w:t>Основы физических опытов</w:t>
            </w:r>
          </w:p>
        </w:tc>
        <w:tc>
          <w:tcPr>
            <w:tcW w:w="4723" w:type="dxa"/>
          </w:tcPr>
          <w:p w:rsidR="006850CD" w:rsidRPr="003B2536" w:rsidRDefault="006850CD" w:rsidP="006850CD">
            <w:pPr>
              <w:pStyle w:val="af6"/>
              <w:rPr>
                <w:rFonts w:ascii="Times New Roman" w:hAnsi="Times New Roman"/>
                <w:sz w:val="24"/>
                <w:szCs w:val="24"/>
              </w:rPr>
            </w:pPr>
            <w:r w:rsidRPr="006850CD">
              <w:rPr>
                <w:rFonts w:ascii="Times New Roman" w:hAnsi="Times New Roman"/>
                <w:sz w:val="24"/>
                <w:szCs w:val="24"/>
              </w:rPr>
              <w:t>Проектная мастерская (исследование биологических объектов)</w:t>
            </w:r>
          </w:p>
        </w:tc>
      </w:tr>
      <w:tr w:rsidR="006850CD" w:rsidRPr="003B2536" w:rsidTr="0093491A">
        <w:tc>
          <w:tcPr>
            <w:tcW w:w="977" w:type="dxa"/>
          </w:tcPr>
          <w:p w:rsidR="006850CD" w:rsidRPr="003B2536" w:rsidRDefault="006850CD" w:rsidP="006850CD">
            <w:pPr>
              <w:pStyle w:val="af6"/>
              <w:rPr>
                <w:rFonts w:ascii="Times New Roman" w:hAnsi="Times New Roman"/>
                <w:sz w:val="24"/>
                <w:szCs w:val="24"/>
              </w:rPr>
            </w:pPr>
            <w:r>
              <w:rPr>
                <w:rFonts w:ascii="Times New Roman" w:hAnsi="Times New Roman"/>
                <w:sz w:val="24"/>
                <w:szCs w:val="24"/>
              </w:rPr>
              <w:t>7</w:t>
            </w:r>
          </w:p>
        </w:tc>
        <w:tc>
          <w:tcPr>
            <w:tcW w:w="4506" w:type="dxa"/>
          </w:tcPr>
          <w:p w:rsidR="006850CD" w:rsidRDefault="006850CD" w:rsidP="006850CD">
            <w:pPr>
              <w:pStyle w:val="af6"/>
              <w:rPr>
                <w:rFonts w:ascii="Times New Roman" w:hAnsi="Times New Roman"/>
                <w:sz w:val="24"/>
                <w:szCs w:val="24"/>
              </w:rPr>
            </w:pPr>
            <w:r>
              <w:rPr>
                <w:rFonts w:ascii="Times New Roman" w:hAnsi="Times New Roman"/>
                <w:sz w:val="24"/>
                <w:szCs w:val="24"/>
              </w:rPr>
              <w:t>Проектная деятельность</w:t>
            </w:r>
          </w:p>
          <w:p w:rsidR="006850CD" w:rsidRDefault="006850CD" w:rsidP="006850CD">
            <w:pPr>
              <w:pStyle w:val="af6"/>
              <w:rPr>
                <w:rFonts w:ascii="Times New Roman" w:hAnsi="Times New Roman"/>
                <w:sz w:val="24"/>
                <w:szCs w:val="24"/>
              </w:rPr>
            </w:pPr>
            <w:r>
              <w:rPr>
                <w:rFonts w:ascii="Times New Roman" w:hAnsi="Times New Roman"/>
                <w:sz w:val="24"/>
                <w:szCs w:val="24"/>
              </w:rPr>
              <w:t>Физика космоса</w:t>
            </w:r>
          </w:p>
          <w:p w:rsidR="00971BEF" w:rsidRPr="003B2536" w:rsidRDefault="00971BEF" w:rsidP="006850CD">
            <w:pPr>
              <w:pStyle w:val="af6"/>
              <w:rPr>
                <w:rFonts w:ascii="Times New Roman" w:hAnsi="Times New Roman"/>
                <w:sz w:val="24"/>
                <w:szCs w:val="24"/>
              </w:rPr>
            </w:pPr>
            <w:r>
              <w:rPr>
                <w:rFonts w:ascii="Times New Roman" w:hAnsi="Times New Roman"/>
                <w:sz w:val="24"/>
                <w:szCs w:val="24"/>
              </w:rPr>
              <w:t>Физика воздухоплавания</w:t>
            </w:r>
          </w:p>
        </w:tc>
        <w:tc>
          <w:tcPr>
            <w:tcW w:w="4723" w:type="dxa"/>
          </w:tcPr>
          <w:p w:rsidR="006850CD" w:rsidRPr="003B2536" w:rsidRDefault="006850CD" w:rsidP="006850CD">
            <w:pPr>
              <w:pStyle w:val="af6"/>
              <w:rPr>
                <w:rFonts w:ascii="Times New Roman" w:hAnsi="Times New Roman"/>
                <w:sz w:val="24"/>
                <w:szCs w:val="24"/>
              </w:rPr>
            </w:pPr>
            <w:r w:rsidRPr="006850CD">
              <w:rPr>
                <w:rFonts w:ascii="Times New Roman" w:hAnsi="Times New Roman"/>
                <w:sz w:val="24"/>
                <w:szCs w:val="24"/>
              </w:rPr>
              <w:t>Биологические системы</w:t>
            </w:r>
          </w:p>
        </w:tc>
      </w:tr>
    </w:tbl>
    <w:p w:rsidR="0093491A" w:rsidRDefault="0093491A" w:rsidP="0093491A">
      <w:pPr>
        <w:ind w:firstLine="709"/>
        <w:jc w:val="both"/>
        <w:rPr>
          <w:sz w:val="24"/>
          <w:szCs w:val="24"/>
        </w:rPr>
      </w:pPr>
    </w:p>
    <w:p w:rsidR="00830F56" w:rsidRPr="00DD3A88" w:rsidRDefault="00830F56" w:rsidP="0093491A">
      <w:pPr>
        <w:ind w:firstLine="709"/>
        <w:jc w:val="both"/>
        <w:rPr>
          <w:sz w:val="24"/>
          <w:szCs w:val="24"/>
        </w:rPr>
      </w:pPr>
      <w:r w:rsidRPr="00DD3A88">
        <w:rPr>
          <w:sz w:val="24"/>
          <w:szCs w:val="24"/>
        </w:rPr>
        <w:t>МБОУ «Школа № 60» заключила соглашения о сотрудничестве с Академией биологии и биотехнологии, физическим факультетом ЮФУ, химическим факультетом и Институтом математики, механики и компьютерных наук ЮФУ. Обучающиеся МБОУ «Школа № 60» занимаются по дополнительным образовательным программам в детском технопарке «</w:t>
      </w:r>
      <w:proofErr w:type="spellStart"/>
      <w:r w:rsidRPr="00DD3A88">
        <w:rPr>
          <w:sz w:val="24"/>
          <w:szCs w:val="24"/>
        </w:rPr>
        <w:t>Кванториум</w:t>
      </w:r>
      <w:proofErr w:type="spellEnd"/>
      <w:r w:rsidRPr="00DD3A88">
        <w:rPr>
          <w:sz w:val="24"/>
          <w:szCs w:val="24"/>
        </w:rPr>
        <w:t>» ГБУ ДО РО «Областной центр технического творчества учащихся» по направлениям «</w:t>
      </w:r>
      <w:proofErr w:type="spellStart"/>
      <w:r w:rsidRPr="00DD3A88">
        <w:rPr>
          <w:sz w:val="24"/>
          <w:szCs w:val="24"/>
        </w:rPr>
        <w:t>Робоквантум</w:t>
      </w:r>
      <w:proofErr w:type="spellEnd"/>
      <w:r w:rsidRPr="00DD3A88">
        <w:rPr>
          <w:sz w:val="24"/>
          <w:szCs w:val="24"/>
        </w:rPr>
        <w:t>», «</w:t>
      </w:r>
      <w:proofErr w:type="spellStart"/>
      <w:r w:rsidRPr="00DD3A88">
        <w:rPr>
          <w:sz w:val="24"/>
          <w:szCs w:val="24"/>
        </w:rPr>
        <w:t>Энерджиквантум</w:t>
      </w:r>
      <w:proofErr w:type="spellEnd"/>
      <w:r w:rsidRPr="00DD3A88">
        <w:rPr>
          <w:sz w:val="24"/>
          <w:szCs w:val="24"/>
        </w:rPr>
        <w:t>», «</w:t>
      </w:r>
      <w:r w:rsidRPr="00DD3A88">
        <w:rPr>
          <w:sz w:val="24"/>
          <w:szCs w:val="24"/>
          <w:lang w:val="en-US"/>
        </w:rPr>
        <w:t>IT</w:t>
      </w:r>
      <w:r>
        <w:rPr>
          <w:sz w:val="24"/>
          <w:szCs w:val="24"/>
        </w:rPr>
        <w:t>-</w:t>
      </w:r>
      <w:proofErr w:type="spellStart"/>
      <w:r w:rsidRPr="00DD3A88">
        <w:rPr>
          <w:sz w:val="24"/>
          <w:szCs w:val="24"/>
        </w:rPr>
        <w:t>квантум</w:t>
      </w:r>
      <w:proofErr w:type="spellEnd"/>
      <w:r w:rsidRPr="00DD3A88">
        <w:rPr>
          <w:sz w:val="24"/>
          <w:szCs w:val="24"/>
        </w:rPr>
        <w:t>» и «</w:t>
      </w:r>
      <w:proofErr w:type="spellStart"/>
      <w:r w:rsidRPr="00DD3A88">
        <w:rPr>
          <w:sz w:val="24"/>
          <w:szCs w:val="24"/>
        </w:rPr>
        <w:t>Биоквантум</w:t>
      </w:r>
      <w:proofErr w:type="spellEnd"/>
      <w:r w:rsidRPr="00DD3A88">
        <w:rPr>
          <w:sz w:val="24"/>
          <w:szCs w:val="24"/>
        </w:rPr>
        <w:t>» и в ГБУ ДО РО Региональном центре выявления и поддержки одаренных детей «Ступени успеха».</w:t>
      </w:r>
    </w:p>
    <w:p w:rsidR="00786F24" w:rsidRPr="002F4D8D" w:rsidRDefault="00786F24" w:rsidP="0093491A">
      <w:pPr>
        <w:ind w:firstLine="709"/>
        <w:jc w:val="both"/>
        <w:rPr>
          <w:rFonts w:eastAsia="Calibri"/>
          <w:sz w:val="24"/>
          <w:szCs w:val="24"/>
          <w:shd w:val="clear" w:color="auto" w:fill="FFFFFF"/>
        </w:rPr>
      </w:pPr>
      <w:r w:rsidRPr="002F4D8D">
        <w:rPr>
          <w:rFonts w:eastAsia="Calibri"/>
          <w:sz w:val="24"/>
          <w:szCs w:val="24"/>
          <w:shd w:val="clear" w:color="auto" w:fill="FFFFFF"/>
        </w:rPr>
        <w:t xml:space="preserve">В 2022 году МБОУ «Школа № 60» заключила соглашения о сотрудничестве с ФГБУ Федеральный исследовательский центр Южный научный центр Российской академии наук, ФГБУН «Специальная астрофизическая обсерватория РАН», ФГБУН Институт космических исследований РАН, НИИ физики ЮФУ, </w:t>
      </w:r>
      <w:r w:rsidR="0093491A" w:rsidRPr="0093491A">
        <w:rPr>
          <w:rFonts w:eastAsia="Calibri"/>
          <w:sz w:val="24"/>
          <w:szCs w:val="24"/>
          <w:shd w:val="clear" w:color="auto" w:fill="FFFFFF"/>
        </w:rPr>
        <w:t>ОАО «НПП космического приборостроения «</w:t>
      </w:r>
      <w:proofErr w:type="spellStart"/>
      <w:r w:rsidR="0093491A" w:rsidRPr="0093491A">
        <w:rPr>
          <w:rFonts w:eastAsia="Calibri"/>
          <w:sz w:val="24"/>
          <w:szCs w:val="24"/>
          <w:shd w:val="clear" w:color="auto" w:fill="FFFFFF"/>
        </w:rPr>
        <w:t>Квант»</w:t>
      </w:r>
      <w:r w:rsidRPr="002F4D8D">
        <w:rPr>
          <w:rFonts w:eastAsia="Calibri"/>
          <w:sz w:val="24"/>
          <w:szCs w:val="24"/>
          <w:shd w:val="clear" w:color="auto" w:fill="FFFFFF"/>
        </w:rPr>
        <w:t>в</w:t>
      </w:r>
      <w:proofErr w:type="spellEnd"/>
      <w:r w:rsidRPr="002F4D8D">
        <w:rPr>
          <w:rFonts w:eastAsia="Calibri"/>
          <w:sz w:val="24"/>
          <w:szCs w:val="24"/>
          <w:shd w:val="clear" w:color="auto" w:fill="FFFFFF"/>
        </w:rPr>
        <w:t xml:space="preserve"> рамках сотрудничества с которым осуществляется </w:t>
      </w:r>
      <w:proofErr w:type="spellStart"/>
      <w:r w:rsidRPr="002F4D8D">
        <w:rPr>
          <w:rFonts w:eastAsia="Calibri"/>
          <w:sz w:val="24"/>
          <w:szCs w:val="24"/>
          <w:shd w:val="clear" w:color="auto" w:fill="FFFFFF"/>
        </w:rPr>
        <w:t>профориентационная</w:t>
      </w:r>
      <w:proofErr w:type="spellEnd"/>
      <w:r w:rsidRPr="002F4D8D">
        <w:rPr>
          <w:rFonts w:eastAsia="Calibri"/>
          <w:sz w:val="24"/>
          <w:szCs w:val="24"/>
          <w:shd w:val="clear" w:color="auto" w:fill="FFFFFF"/>
        </w:rPr>
        <w:t xml:space="preserve"> работа с обучающимися, обеспечивается углубленное изучение профильных предметов, формирование научного мышления выпускников.</w:t>
      </w:r>
    </w:p>
    <w:p w:rsidR="00786F24" w:rsidRPr="002F4D8D" w:rsidRDefault="00786F24" w:rsidP="0093491A">
      <w:pPr>
        <w:ind w:firstLine="709"/>
        <w:jc w:val="both"/>
        <w:rPr>
          <w:rFonts w:eastAsia="Calibri"/>
          <w:sz w:val="24"/>
          <w:szCs w:val="24"/>
          <w:shd w:val="clear" w:color="auto" w:fill="FFFFFF"/>
        </w:rPr>
      </w:pPr>
      <w:r w:rsidRPr="002F4D8D">
        <w:rPr>
          <w:rFonts w:eastAsia="Calibri"/>
          <w:sz w:val="24"/>
          <w:szCs w:val="24"/>
          <w:shd w:val="clear" w:color="auto" w:fill="FFFFFF"/>
        </w:rPr>
        <w:t>В 2022 году заключено соглашение о сетевой реализации образовательной программы с Центром цифрового образования «IT-куб».</w:t>
      </w:r>
    </w:p>
    <w:p w:rsidR="00830F56" w:rsidRPr="00DD3A88" w:rsidRDefault="00830F56" w:rsidP="0093491A">
      <w:pPr>
        <w:ind w:firstLine="709"/>
        <w:jc w:val="both"/>
        <w:rPr>
          <w:sz w:val="24"/>
          <w:szCs w:val="24"/>
        </w:rPr>
      </w:pPr>
      <w:r w:rsidRPr="00DD3A88">
        <w:rPr>
          <w:sz w:val="24"/>
          <w:szCs w:val="24"/>
        </w:rPr>
        <w:t xml:space="preserve">В рамках </w:t>
      </w:r>
      <w:r w:rsidR="0093491A">
        <w:rPr>
          <w:sz w:val="24"/>
          <w:szCs w:val="24"/>
        </w:rPr>
        <w:t>Национального проекта «Образовани</w:t>
      </w:r>
      <w:r w:rsidR="00B56FCD">
        <w:rPr>
          <w:sz w:val="24"/>
          <w:szCs w:val="24"/>
        </w:rPr>
        <w:t>е</w:t>
      </w:r>
      <w:r w:rsidR="0093491A">
        <w:rPr>
          <w:sz w:val="24"/>
          <w:szCs w:val="24"/>
        </w:rPr>
        <w:t>»</w:t>
      </w:r>
      <w:r w:rsidRPr="00DD3A88">
        <w:rPr>
          <w:sz w:val="24"/>
          <w:szCs w:val="24"/>
        </w:rPr>
        <w:t xml:space="preserve"> </w:t>
      </w:r>
      <w:r w:rsidR="0093491A">
        <w:rPr>
          <w:sz w:val="24"/>
          <w:szCs w:val="24"/>
        </w:rPr>
        <w:t>об</w:t>
      </w:r>
      <w:r w:rsidRPr="00DD3A88">
        <w:rPr>
          <w:sz w:val="24"/>
          <w:szCs w:val="24"/>
        </w:rPr>
        <w:t>уча</w:t>
      </w:r>
      <w:r w:rsidR="0093491A">
        <w:rPr>
          <w:sz w:val="24"/>
          <w:szCs w:val="24"/>
        </w:rPr>
        <w:t>ю</w:t>
      </w:r>
      <w:r w:rsidRPr="00DD3A88">
        <w:rPr>
          <w:sz w:val="24"/>
          <w:szCs w:val="24"/>
        </w:rPr>
        <w:t>щиеся участвуют в олимпиадах, интеллектуальных играх, конкурсах, проектов РОСНАНО «Школа на ладони», проектных сменах вузов.</w:t>
      </w:r>
    </w:p>
    <w:p w:rsidR="00830F56" w:rsidRPr="00A30032" w:rsidRDefault="00830F56" w:rsidP="00EE3E6A">
      <w:pPr>
        <w:pStyle w:val="af7"/>
        <w:numPr>
          <w:ilvl w:val="0"/>
          <w:numId w:val="10"/>
        </w:numPr>
        <w:jc w:val="both"/>
        <w:rPr>
          <w:sz w:val="24"/>
          <w:szCs w:val="24"/>
        </w:rPr>
      </w:pPr>
      <w:r w:rsidRPr="00A30032">
        <w:rPr>
          <w:b/>
          <w:sz w:val="24"/>
          <w:szCs w:val="24"/>
        </w:rPr>
        <w:t>уровень</w:t>
      </w:r>
      <w:r w:rsidRPr="00A30032">
        <w:rPr>
          <w:sz w:val="24"/>
          <w:szCs w:val="24"/>
        </w:rPr>
        <w:t xml:space="preserve"> -  среднее общее образование «Навыки науки и техники».</w:t>
      </w:r>
    </w:p>
    <w:p w:rsidR="00830F56" w:rsidRDefault="00830F56" w:rsidP="00830F56">
      <w:pPr>
        <w:jc w:val="both"/>
        <w:rPr>
          <w:sz w:val="24"/>
          <w:szCs w:val="24"/>
        </w:rPr>
      </w:pPr>
      <w:r w:rsidRPr="00DD3A88">
        <w:rPr>
          <w:sz w:val="24"/>
          <w:szCs w:val="24"/>
        </w:rPr>
        <w:t xml:space="preserve">Реализация профильного естественно-научного и </w:t>
      </w:r>
      <w:r w:rsidR="00A30032">
        <w:rPr>
          <w:sz w:val="24"/>
          <w:szCs w:val="24"/>
        </w:rPr>
        <w:t xml:space="preserve">инженерно-технологического </w:t>
      </w:r>
      <w:r w:rsidRPr="00DD3A88">
        <w:rPr>
          <w:sz w:val="24"/>
          <w:szCs w:val="24"/>
        </w:rPr>
        <w:t xml:space="preserve">образования позволяет подготовить выпускников к поступлению в высшие учебные заведения соответствующего профиля, выбрать будущую профессию. </w:t>
      </w:r>
    </w:p>
    <w:p w:rsidR="00786F24" w:rsidRPr="002F4D8D" w:rsidRDefault="00786F24" w:rsidP="00786F24">
      <w:pPr>
        <w:jc w:val="both"/>
        <w:rPr>
          <w:rFonts w:eastAsia="Calibri"/>
          <w:sz w:val="24"/>
          <w:szCs w:val="24"/>
          <w:shd w:val="clear" w:color="auto" w:fill="FFFFFF"/>
        </w:rPr>
      </w:pPr>
      <w:r w:rsidRPr="002F4D8D">
        <w:rPr>
          <w:rFonts w:eastAsia="Calibri"/>
          <w:sz w:val="24"/>
          <w:szCs w:val="24"/>
          <w:shd w:val="clear" w:color="auto" w:fill="FFFFFF"/>
        </w:rPr>
        <w:t xml:space="preserve">С 2020 года МБОУ «Школа № 60» - активный участник муниципального проекта «Профильные классы» (направления </w:t>
      </w:r>
      <w:r w:rsidR="0093491A">
        <w:rPr>
          <w:rFonts w:eastAsia="Calibri"/>
          <w:sz w:val="24"/>
          <w:szCs w:val="24"/>
          <w:shd w:val="clear" w:color="auto" w:fill="FFFFFF"/>
        </w:rPr>
        <w:t>и</w:t>
      </w:r>
      <w:r w:rsidR="00971BEF">
        <w:rPr>
          <w:rFonts w:eastAsia="Calibri"/>
          <w:sz w:val="24"/>
          <w:szCs w:val="24"/>
          <w:shd w:val="clear" w:color="auto" w:fill="FFFFFF"/>
        </w:rPr>
        <w:t>нженерно-техн</w:t>
      </w:r>
      <w:r w:rsidR="0093491A">
        <w:rPr>
          <w:rFonts w:eastAsia="Calibri"/>
          <w:sz w:val="24"/>
          <w:szCs w:val="24"/>
          <w:shd w:val="clear" w:color="auto" w:fill="FFFFFF"/>
        </w:rPr>
        <w:t>ологическое, е</w:t>
      </w:r>
      <w:r w:rsidRPr="002F4D8D">
        <w:rPr>
          <w:rFonts w:eastAsia="Calibri"/>
          <w:sz w:val="24"/>
          <w:szCs w:val="24"/>
          <w:shd w:val="clear" w:color="auto" w:fill="FFFFFF"/>
        </w:rPr>
        <w:t>стественнонаучн</w:t>
      </w:r>
      <w:r w:rsidR="0093491A">
        <w:rPr>
          <w:rFonts w:eastAsia="Calibri"/>
          <w:sz w:val="24"/>
          <w:szCs w:val="24"/>
          <w:shd w:val="clear" w:color="auto" w:fill="FFFFFF"/>
        </w:rPr>
        <w:t>ое</w:t>
      </w:r>
      <w:r w:rsidRPr="002F4D8D">
        <w:rPr>
          <w:rFonts w:eastAsia="Calibri"/>
          <w:sz w:val="24"/>
          <w:szCs w:val="24"/>
          <w:shd w:val="clear" w:color="auto" w:fill="FFFFFF"/>
        </w:rPr>
        <w:t xml:space="preserve">). </w:t>
      </w:r>
    </w:p>
    <w:p w:rsidR="00786F24" w:rsidRDefault="00786F24" w:rsidP="00830F56">
      <w:pPr>
        <w:jc w:val="both"/>
        <w:rPr>
          <w:sz w:val="24"/>
          <w:szCs w:val="24"/>
        </w:rPr>
      </w:pPr>
    </w:p>
    <w:tbl>
      <w:tblPr>
        <w:tblStyle w:val="a5"/>
        <w:tblW w:w="10201" w:type="dxa"/>
        <w:tblLook w:val="04A0" w:firstRow="1" w:lastRow="0" w:firstColumn="1" w:lastColumn="0" w:noHBand="0" w:noVBand="1"/>
      </w:tblPr>
      <w:tblGrid>
        <w:gridCol w:w="977"/>
        <w:gridCol w:w="4263"/>
        <w:gridCol w:w="4961"/>
      </w:tblGrid>
      <w:tr w:rsidR="00830F56" w:rsidRPr="003B2536" w:rsidTr="00971BEF">
        <w:tc>
          <w:tcPr>
            <w:tcW w:w="977"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Классы</w:t>
            </w:r>
          </w:p>
        </w:tc>
        <w:tc>
          <w:tcPr>
            <w:tcW w:w="4263"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Учебные курсы</w:t>
            </w:r>
          </w:p>
        </w:tc>
        <w:tc>
          <w:tcPr>
            <w:tcW w:w="4961"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Курсы внеурочной деятельности</w:t>
            </w:r>
          </w:p>
        </w:tc>
      </w:tr>
      <w:tr w:rsidR="00830F56" w:rsidRPr="003B2536" w:rsidTr="00971BEF">
        <w:tc>
          <w:tcPr>
            <w:tcW w:w="977"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10</w:t>
            </w:r>
          </w:p>
        </w:tc>
        <w:tc>
          <w:tcPr>
            <w:tcW w:w="4263" w:type="dxa"/>
          </w:tcPr>
          <w:p w:rsidR="00830F56" w:rsidRPr="003B2536" w:rsidRDefault="00830F56" w:rsidP="00EF3EDC">
            <w:pPr>
              <w:pStyle w:val="af6"/>
              <w:rPr>
                <w:rFonts w:ascii="Times New Roman" w:hAnsi="Times New Roman"/>
                <w:bCs/>
                <w:sz w:val="24"/>
                <w:szCs w:val="24"/>
                <w:shd w:val="clear" w:color="auto" w:fill="FFFFFF"/>
              </w:rPr>
            </w:pPr>
            <w:r w:rsidRPr="003B2536">
              <w:rPr>
                <w:rFonts w:ascii="Times New Roman" w:hAnsi="Times New Roman"/>
                <w:bCs/>
                <w:sz w:val="24"/>
                <w:szCs w:val="24"/>
                <w:shd w:val="clear" w:color="auto" w:fill="FFFFFF"/>
              </w:rPr>
              <w:t xml:space="preserve">Основы программирования на </w:t>
            </w:r>
            <w:proofErr w:type="spellStart"/>
            <w:r w:rsidRPr="003B2536">
              <w:rPr>
                <w:rFonts w:ascii="Times New Roman" w:hAnsi="Times New Roman"/>
                <w:bCs/>
                <w:sz w:val="24"/>
                <w:szCs w:val="24"/>
                <w:shd w:val="clear" w:color="auto" w:fill="FFFFFF"/>
              </w:rPr>
              <w:t>Java</w:t>
            </w:r>
            <w:proofErr w:type="spellEnd"/>
            <w:r w:rsidRPr="003B2536">
              <w:rPr>
                <w:rFonts w:ascii="Times New Roman" w:hAnsi="Times New Roman"/>
                <w:bCs/>
                <w:sz w:val="24"/>
                <w:szCs w:val="24"/>
                <w:shd w:val="clear" w:color="auto" w:fill="FFFFFF"/>
              </w:rPr>
              <w:t xml:space="preserve"> </w:t>
            </w:r>
          </w:p>
          <w:p w:rsidR="00830F56" w:rsidRDefault="00830F56" w:rsidP="00EF3EDC">
            <w:pPr>
              <w:pStyle w:val="af6"/>
              <w:rPr>
                <w:rFonts w:ascii="Times New Roman" w:hAnsi="Times New Roman"/>
                <w:bCs/>
                <w:sz w:val="24"/>
                <w:szCs w:val="24"/>
                <w:shd w:val="clear" w:color="auto" w:fill="FFFFFF"/>
              </w:rPr>
            </w:pPr>
            <w:r w:rsidRPr="003B2536">
              <w:rPr>
                <w:rFonts w:ascii="Times New Roman" w:hAnsi="Times New Roman"/>
                <w:bCs/>
                <w:sz w:val="24"/>
                <w:szCs w:val="24"/>
                <w:shd w:val="clear" w:color="auto" w:fill="FFFFFF"/>
              </w:rPr>
              <w:t>Профильные курсы естественных наук</w:t>
            </w:r>
          </w:p>
          <w:p w:rsidR="00786F24" w:rsidRDefault="00786F24" w:rsidP="00EF3EDC">
            <w:pPr>
              <w:pStyle w:val="af6"/>
              <w:rPr>
                <w:rFonts w:ascii="Times New Roman" w:hAnsi="Times New Roman"/>
                <w:bCs/>
                <w:sz w:val="24"/>
                <w:szCs w:val="24"/>
                <w:shd w:val="clear" w:color="auto" w:fill="FFFFFF"/>
              </w:rPr>
            </w:pPr>
            <w:r>
              <w:rPr>
                <w:rFonts w:ascii="Times New Roman" w:hAnsi="Times New Roman"/>
                <w:bCs/>
                <w:sz w:val="24"/>
                <w:szCs w:val="24"/>
                <w:shd w:val="clear" w:color="auto" w:fill="FFFFFF"/>
              </w:rPr>
              <w:t>Математическое моделирование</w:t>
            </w:r>
          </w:p>
          <w:p w:rsidR="00786F24" w:rsidRDefault="00786F24" w:rsidP="00786F24">
            <w:pPr>
              <w:pStyle w:val="af6"/>
              <w:rPr>
                <w:rFonts w:ascii="Times New Roman" w:hAnsi="Times New Roman"/>
                <w:bCs/>
                <w:sz w:val="24"/>
                <w:szCs w:val="24"/>
                <w:shd w:val="clear" w:color="auto" w:fill="FFFFFF"/>
              </w:rPr>
            </w:pPr>
            <w:r>
              <w:rPr>
                <w:rFonts w:ascii="Times New Roman" w:hAnsi="Times New Roman"/>
                <w:bCs/>
                <w:sz w:val="24"/>
                <w:szCs w:val="24"/>
                <w:shd w:val="clear" w:color="auto" w:fill="FFFFFF"/>
              </w:rPr>
              <w:t>Динамика вращения твердого тела</w:t>
            </w:r>
          </w:p>
          <w:p w:rsidR="00971BEF" w:rsidRPr="003B2536" w:rsidRDefault="00971BEF" w:rsidP="00786F24">
            <w:pPr>
              <w:pStyle w:val="af6"/>
              <w:rPr>
                <w:rFonts w:ascii="Times New Roman" w:hAnsi="Times New Roman"/>
                <w:sz w:val="24"/>
                <w:szCs w:val="24"/>
              </w:rPr>
            </w:pPr>
            <w:r>
              <w:rPr>
                <w:rFonts w:ascii="Times New Roman" w:hAnsi="Times New Roman"/>
                <w:bCs/>
                <w:sz w:val="24"/>
                <w:szCs w:val="24"/>
                <w:shd w:val="clear" w:color="auto" w:fill="FFFFFF"/>
              </w:rPr>
              <w:t>Проектная деятельность</w:t>
            </w:r>
          </w:p>
        </w:tc>
        <w:tc>
          <w:tcPr>
            <w:tcW w:w="4961"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Лаборатория научных исследований</w:t>
            </w:r>
          </w:p>
          <w:p w:rsidR="00786F24" w:rsidRDefault="00786F24" w:rsidP="00EF3EDC">
            <w:pPr>
              <w:pStyle w:val="af6"/>
              <w:rPr>
                <w:rFonts w:ascii="Times New Roman" w:hAnsi="Times New Roman"/>
                <w:sz w:val="24"/>
                <w:szCs w:val="24"/>
              </w:rPr>
            </w:pPr>
            <w:r>
              <w:rPr>
                <w:rFonts w:ascii="Times New Roman" w:hAnsi="Times New Roman"/>
                <w:sz w:val="24"/>
                <w:szCs w:val="24"/>
              </w:rPr>
              <w:t>Основы моделирования и конструирования</w:t>
            </w:r>
          </w:p>
          <w:p w:rsidR="00786F24" w:rsidRDefault="00786F24" w:rsidP="00EF3EDC">
            <w:pPr>
              <w:pStyle w:val="af6"/>
              <w:rPr>
                <w:rFonts w:ascii="Times New Roman" w:hAnsi="Times New Roman"/>
                <w:sz w:val="24"/>
                <w:szCs w:val="24"/>
              </w:rPr>
            </w:pPr>
            <w:r>
              <w:rPr>
                <w:rFonts w:ascii="Times New Roman" w:hAnsi="Times New Roman"/>
                <w:sz w:val="24"/>
                <w:szCs w:val="24"/>
              </w:rPr>
              <w:t>Электротехника</w:t>
            </w:r>
          </w:p>
          <w:p w:rsidR="00786F24" w:rsidRDefault="00786F24" w:rsidP="00EF3EDC">
            <w:pPr>
              <w:pStyle w:val="af6"/>
              <w:rPr>
                <w:rFonts w:ascii="Times New Roman" w:hAnsi="Times New Roman"/>
                <w:sz w:val="24"/>
                <w:szCs w:val="24"/>
              </w:rPr>
            </w:pPr>
            <w:r>
              <w:rPr>
                <w:rFonts w:ascii="Times New Roman" w:hAnsi="Times New Roman"/>
                <w:sz w:val="24"/>
                <w:szCs w:val="24"/>
              </w:rPr>
              <w:t>Искусственный интеллект</w:t>
            </w:r>
          </w:p>
          <w:p w:rsidR="00971BEF" w:rsidRPr="003B2536" w:rsidRDefault="00786F24" w:rsidP="00EF3EDC">
            <w:pPr>
              <w:pStyle w:val="af6"/>
              <w:rPr>
                <w:rFonts w:ascii="Times New Roman" w:hAnsi="Times New Roman"/>
                <w:sz w:val="24"/>
                <w:szCs w:val="24"/>
              </w:rPr>
            </w:pPr>
            <w:r>
              <w:rPr>
                <w:rFonts w:ascii="Times New Roman" w:hAnsi="Times New Roman"/>
                <w:sz w:val="24"/>
                <w:szCs w:val="24"/>
              </w:rPr>
              <w:t>Геном человека</w:t>
            </w:r>
          </w:p>
        </w:tc>
      </w:tr>
      <w:tr w:rsidR="00830F56" w:rsidRPr="003B2536" w:rsidTr="00971BEF">
        <w:trPr>
          <w:trHeight w:val="724"/>
        </w:trPr>
        <w:tc>
          <w:tcPr>
            <w:tcW w:w="977"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11</w:t>
            </w:r>
          </w:p>
        </w:tc>
        <w:tc>
          <w:tcPr>
            <w:tcW w:w="4263" w:type="dxa"/>
          </w:tcPr>
          <w:p w:rsidR="00971BEF" w:rsidRDefault="00786F24" w:rsidP="00786F24">
            <w:pPr>
              <w:pStyle w:val="af6"/>
              <w:rPr>
                <w:rFonts w:ascii="Times New Roman" w:hAnsi="Times New Roman"/>
                <w:bCs/>
                <w:sz w:val="24"/>
                <w:szCs w:val="24"/>
                <w:shd w:val="clear" w:color="auto" w:fill="FFFFFF"/>
              </w:rPr>
            </w:pPr>
            <w:r w:rsidRPr="003B2536">
              <w:rPr>
                <w:rFonts w:ascii="Times New Roman" w:hAnsi="Times New Roman"/>
                <w:bCs/>
                <w:sz w:val="24"/>
                <w:szCs w:val="24"/>
                <w:shd w:val="clear" w:color="auto" w:fill="FFFFFF"/>
              </w:rPr>
              <w:t xml:space="preserve">Основы программирования на </w:t>
            </w:r>
            <w:proofErr w:type="spellStart"/>
            <w:r w:rsidRPr="003B2536">
              <w:rPr>
                <w:rFonts w:ascii="Times New Roman" w:hAnsi="Times New Roman"/>
                <w:bCs/>
                <w:sz w:val="24"/>
                <w:szCs w:val="24"/>
                <w:shd w:val="clear" w:color="auto" w:fill="FFFFFF"/>
              </w:rPr>
              <w:t>Java</w:t>
            </w:r>
            <w:proofErr w:type="spellEnd"/>
          </w:p>
          <w:p w:rsidR="00786F24" w:rsidRPr="003B2536" w:rsidRDefault="00971BEF" w:rsidP="00786F24">
            <w:pPr>
              <w:pStyle w:val="af6"/>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Материаловедение </w:t>
            </w:r>
            <w:r w:rsidR="00786F24" w:rsidRPr="003B2536">
              <w:rPr>
                <w:rFonts w:ascii="Times New Roman" w:hAnsi="Times New Roman"/>
                <w:bCs/>
                <w:sz w:val="24"/>
                <w:szCs w:val="24"/>
                <w:shd w:val="clear" w:color="auto" w:fill="FFFFFF"/>
              </w:rPr>
              <w:t xml:space="preserve"> </w:t>
            </w:r>
          </w:p>
          <w:p w:rsidR="00830F56" w:rsidRPr="003B2536" w:rsidRDefault="00786F24" w:rsidP="00786F24">
            <w:pPr>
              <w:pStyle w:val="af6"/>
              <w:rPr>
                <w:rFonts w:ascii="Times New Roman" w:hAnsi="Times New Roman"/>
                <w:sz w:val="24"/>
                <w:szCs w:val="24"/>
              </w:rPr>
            </w:pPr>
            <w:r w:rsidRPr="003B2536">
              <w:rPr>
                <w:rFonts w:ascii="Times New Roman" w:hAnsi="Times New Roman"/>
                <w:bCs/>
                <w:sz w:val="24"/>
                <w:szCs w:val="24"/>
                <w:shd w:val="clear" w:color="auto" w:fill="FFFFFF"/>
              </w:rPr>
              <w:t>Профильные курсы естественных наук</w:t>
            </w:r>
          </w:p>
        </w:tc>
        <w:tc>
          <w:tcPr>
            <w:tcW w:w="4961" w:type="dxa"/>
          </w:tcPr>
          <w:p w:rsidR="00830F56" w:rsidRPr="003B2536" w:rsidRDefault="00830F56" w:rsidP="00EF3EDC">
            <w:pPr>
              <w:pStyle w:val="af6"/>
              <w:rPr>
                <w:rFonts w:ascii="Times New Roman" w:hAnsi="Times New Roman"/>
                <w:sz w:val="24"/>
                <w:szCs w:val="24"/>
              </w:rPr>
            </w:pPr>
            <w:r w:rsidRPr="003B2536">
              <w:rPr>
                <w:rFonts w:ascii="Times New Roman" w:hAnsi="Times New Roman"/>
                <w:sz w:val="24"/>
                <w:szCs w:val="24"/>
              </w:rPr>
              <w:t>Лаборатория научных исследований</w:t>
            </w:r>
          </w:p>
          <w:p w:rsidR="00830F56" w:rsidRDefault="00786F24" w:rsidP="00EF3EDC">
            <w:pPr>
              <w:pStyle w:val="af6"/>
              <w:rPr>
                <w:rFonts w:ascii="Times New Roman" w:hAnsi="Times New Roman"/>
                <w:sz w:val="24"/>
                <w:szCs w:val="24"/>
              </w:rPr>
            </w:pPr>
            <w:r>
              <w:rPr>
                <w:rFonts w:ascii="Times New Roman" w:hAnsi="Times New Roman"/>
                <w:sz w:val="24"/>
                <w:szCs w:val="24"/>
              </w:rPr>
              <w:t>Основы моделирования и конструирования</w:t>
            </w:r>
          </w:p>
          <w:p w:rsidR="00971BEF" w:rsidRPr="003B2536" w:rsidRDefault="00971BEF" w:rsidP="00EF3EDC">
            <w:pPr>
              <w:pStyle w:val="af6"/>
              <w:rPr>
                <w:rFonts w:ascii="Times New Roman" w:hAnsi="Times New Roman"/>
                <w:sz w:val="24"/>
                <w:szCs w:val="24"/>
              </w:rPr>
            </w:pPr>
            <w:r>
              <w:rPr>
                <w:rFonts w:ascii="Times New Roman" w:hAnsi="Times New Roman"/>
                <w:bCs/>
                <w:sz w:val="24"/>
                <w:szCs w:val="24"/>
                <w:shd w:val="clear" w:color="auto" w:fill="FFFFFF"/>
              </w:rPr>
              <w:t>Проектная деятельность</w:t>
            </w:r>
          </w:p>
        </w:tc>
      </w:tr>
    </w:tbl>
    <w:p w:rsidR="00830F56" w:rsidRPr="00DD3A88" w:rsidRDefault="00830F56" w:rsidP="00830F56">
      <w:pPr>
        <w:jc w:val="both"/>
        <w:rPr>
          <w:sz w:val="24"/>
          <w:szCs w:val="24"/>
        </w:rPr>
      </w:pPr>
      <w:r w:rsidRPr="00DD3A88">
        <w:rPr>
          <w:sz w:val="24"/>
          <w:szCs w:val="24"/>
        </w:rPr>
        <w:t>Внеурочная и внеклассная деятельность на 3 уровне осуществляется через знакомство с крупными компаниями-работодателями, систему дополнительного образования, исследовательскую деятельность на базе вузов.</w:t>
      </w:r>
    </w:p>
    <w:p w:rsidR="00830F56" w:rsidRPr="00DD3A88" w:rsidRDefault="00830F56" w:rsidP="00830F56">
      <w:pPr>
        <w:jc w:val="both"/>
        <w:rPr>
          <w:sz w:val="24"/>
          <w:szCs w:val="24"/>
        </w:rPr>
      </w:pPr>
      <w:r w:rsidRPr="00DD3A88">
        <w:rPr>
          <w:sz w:val="24"/>
          <w:szCs w:val="24"/>
        </w:rPr>
        <w:t xml:space="preserve">Формирование </w:t>
      </w:r>
      <w:proofErr w:type="spellStart"/>
      <w:r w:rsidRPr="00DD3A88">
        <w:rPr>
          <w:sz w:val="24"/>
          <w:szCs w:val="24"/>
        </w:rPr>
        <w:t>метапредметных</w:t>
      </w:r>
      <w:proofErr w:type="spellEnd"/>
      <w:r w:rsidRPr="00DD3A88">
        <w:rPr>
          <w:sz w:val="24"/>
          <w:szCs w:val="24"/>
        </w:rPr>
        <w:t xml:space="preserve"> компетенций позволяет развивать исследовательское мышление учащихся, навыки проектирования. Школьники могут выбирать темы исследовательских работ в различных научных сферах, реализовывать их, представлять на конференциях, конкурсах, фестивалях, проектных сменах вузов.</w:t>
      </w:r>
    </w:p>
    <w:p w:rsidR="00830F56" w:rsidRPr="00DD3A88" w:rsidRDefault="00830F56" w:rsidP="00830F56">
      <w:pPr>
        <w:contextualSpacing/>
        <w:jc w:val="both"/>
        <w:rPr>
          <w:sz w:val="24"/>
          <w:szCs w:val="24"/>
        </w:rPr>
      </w:pPr>
      <w:r w:rsidRPr="00DD3A88">
        <w:rPr>
          <w:sz w:val="24"/>
          <w:szCs w:val="24"/>
        </w:rPr>
        <w:t xml:space="preserve">В рамках реализации проекта </w:t>
      </w:r>
      <w:r w:rsidR="0093491A">
        <w:rPr>
          <w:sz w:val="24"/>
          <w:szCs w:val="24"/>
        </w:rPr>
        <w:t xml:space="preserve">«Базовая школа РАН» </w:t>
      </w:r>
      <w:r w:rsidRPr="00DD3A88">
        <w:rPr>
          <w:sz w:val="24"/>
          <w:szCs w:val="24"/>
        </w:rPr>
        <w:t xml:space="preserve">в </w:t>
      </w:r>
      <w:r>
        <w:rPr>
          <w:sz w:val="24"/>
          <w:szCs w:val="24"/>
        </w:rPr>
        <w:t>202</w:t>
      </w:r>
      <w:r w:rsidR="00F062D1">
        <w:rPr>
          <w:sz w:val="24"/>
          <w:szCs w:val="24"/>
        </w:rPr>
        <w:t>2</w:t>
      </w:r>
      <w:r w:rsidRPr="00DD3A88">
        <w:rPr>
          <w:sz w:val="24"/>
          <w:szCs w:val="24"/>
        </w:rPr>
        <w:t>-202</w:t>
      </w:r>
      <w:r w:rsidR="00F062D1">
        <w:rPr>
          <w:sz w:val="24"/>
          <w:szCs w:val="24"/>
        </w:rPr>
        <w:t>3</w:t>
      </w:r>
      <w:r w:rsidRPr="00DD3A88">
        <w:rPr>
          <w:sz w:val="24"/>
          <w:szCs w:val="24"/>
        </w:rPr>
        <w:t xml:space="preserve"> учебном году в МБОУ «Школа № 60» открыто </w:t>
      </w:r>
      <w:r w:rsidR="008102D1">
        <w:rPr>
          <w:sz w:val="24"/>
          <w:szCs w:val="24"/>
        </w:rPr>
        <w:t>1</w:t>
      </w:r>
      <w:r w:rsidR="00971BEF">
        <w:rPr>
          <w:sz w:val="24"/>
          <w:szCs w:val="24"/>
        </w:rPr>
        <w:t>4</w:t>
      </w:r>
      <w:r>
        <w:rPr>
          <w:sz w:val="24"/>
          <w:szCs w:val="24"/>
        </w:rPr>
        <w:t xml:space="preserve"> академических и профильных</w:t>
      </w:r>
      <w:r w:rsidRPr="00DD3A88">
        <w:rPr>
          <w:sz w:val="24"/>
          <w:szCs w:val="24"/>
        </w:rPr>
        <w:t xml:space="preserve"> классов, </w:t>
      </w:r>
      <w:r w:rsidR="00971BEF">
        <w:rPr>
          <w:sz w:val="24"/>
          <w:szCs w:val="24"/>
        </w:rPr>
        <w:t>3</w:t>
      </w:r>
      <w:r w:rsidR="008102D1">
        <w:rPr>
          <w:sz w:val="24"/>
          <w:szCs w:val="24"/>
        </w:rPr>
        <w:t>5</w:t>
      </w:r>
      <w:r>
        <w:rPr>
          <w:sz w:val="24"/>
          <w:szCs w:val="24"/>
        </w:rPr>
        <w:t>0</w:t>
      </w:r>
      <w:r w:rsidRPr="00DD3A88">
        <w:rPr>
          <w:sz w:val="24"/>
          <w:szCs w:val="24"/>
        </w:rPr>
        <w:t xml:space="preserve"> обучающихся, в том числе:</w:t>
      </w:r>
    </w:p>
    <w:p w:rsidR="00830F56" w:rsidRPr="00B42CEA" w:rsidRDefault="00830F56" w:rsidP="00830F56">
      <w:r w:rsidRPr="00B42CEA">
        <w:rPr>
          <w:noProof/>
        </w:rPr>
        <w:lastRenderedPageBreak/>
        <w:drawing>
          <wp:inline distT="0" distB="0" distL="0" distR="0" wp14:anchorId="7F652470" wp14:editId="6633D4F2">
            <wp:extent cx="6248400" cy="3419475"/>
            <wp:effectExtent l="57150" t="57150" r="5715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30F56" w:rsidRPr="000C7601" w:rsidRDefault="00830F56" w:rsidP="00830F56">
      <w:pPr>
        <w:pStyle w:val="af6"/>
        <w:jc w:val="both"/>
        <w:rPr>
          <w:rFonts w:ascii="Times New Roman" w:hAnsi="Times New Roman"/>
          <w:sz w:val="24"/>
          <w:szCs w:val="24"/>
        </w:rPr>
      </w:pPr>
      <w:r w:rsidRPr="000C7601">
        <w:rPr>
          <w:rFonts w:ascii="Times New Roman" w:hAnsi="Times New Roman"/>
          <w:sz w:val="24"/>
          <w:szCs w:val="24"/>
        </w:rPr>
        <w:t>Сформированы учебные планы указанных классов, предполагающие углубленное изучение следующих предметов:</w:t>
      </w:r>
    </w:p>
    <w:p w:rsidR="00830F56" w:rsidRPr="000C7601" w:rsidRDefault="00830F56" w:rsidP="00EE3E6A">
      <w:pPr>
        <w:pStyle w:val="af6"/>
        <w:numPr>
          <w:ilvl w:val="0"/>
          <w:numId w:val="7"/>
        </w:numPr>
        <w:ind w:left="426"/>
        <w:jc w:val="both"/>
        <w:rPr>
          <w:rFonts w:ascii="Times New Roman" w:hAnsi="Times New Roman"/>
          <w:sz w:val="24"/>
          <w:szCs w:val="24"/>
        </w:rPr>
      </w:pPr>
      <w:r w:rsidRPr="000C7601">
        <w:rPr>
          <w:rFonts w:ascii="Times New Roman" w:hAnsi="Times New Roman"/>
          <w:sz w:val="24"/>
          <w:szCs w:val="24"/>
        </w:rPr>
        <w:t>для начальной школы - математика, основы информатики (</w:t>
      </w:r>
      <w:r w:rsidR="00A30032">
        <w:rPr>
          <w:rFonts w:ascii="Times New Roman" w:hAnsi="Times New Roman"/>
          <w:sz w:val="24"/>
          <w:szCs w:val="24"/>
        </w:rPr>
        <w:t>инженерно</w:t>
      </w:r>
      <w:r w:rsidR="00A30032" w:rsidRPr="000C7601">
        <w:rPr>
          <w:rFonts w:ascii="Times New Roman" w:hAnsi="Times New Roman"/>
          <w:sz w:val="24"/>
          <w:szCs w:val="24"/>
        </w:rPr>
        <w:t>-технологически</w:t>
      </w:r>
      <w:r w:rsidR="00A30032">
        <w:rPr>
          <w:rFonts w:ascii="Times New Roman" w:hAnsi="Times New Roman"/>
          <w:sz w:val="24"/>
          <w:szCs w:val="24"/>
        </w:rPr>
        <w:t>е</w:t>
      </w:r>
      <w:r w:rsidRPr="000C7601">
        <w:rPr>
          <w:rFonts w:ascii="Times New Roman" w:hAnsi="Times New Roman"/>
          <w:sz w:val="24"/>
          <w:szCs w:val="24"/>
        </w:rPr>
        <w:t xml:space="preserve"> классы), окружающий мир, основы экологии (естественнонаучны</w:t>
      </w:r>
      <w:r w:rsidR="00A30032">
        <w:rPr>
          <w:rFonts w:ascii="Times New Roman" w:hAnsi="Times New Roman"/>
          <w:sz w:val="24"/>
          <w:szCs w:val="24"/>
        </w:rPr>
        <w:t>е</w:t>
      </w:r>
      <w:r w:rsidRPr="000C7601">
        <w:rPr>
          <w:rFonts w:ascii="Times New Roman" w:hAnsi="Times New Roman"/>
          <w:sz w:val="24"/>
          <w:szCs w:val="24"/>
        </w:rPr>
        <w:t xml:space="preserve"> класс</w:t>
      </w:r>
      <w:r w:rsidR="00A30032">
        <w:rPr>
          <w:rFonts w:ascii="Times New Roman" w:hAnsi="Times New Roman"/>
          <w:sz w:val="24"/>
          <w:szCs w:val="24"/>
        </w:rPr>
        <w:t>ы</w:t>
      </w:r>
      <w:r w:rsidRPr="000C7601">
        <w:rPr>
          <w:rFonts w:ascii="Times New Roman" w:hAnsi="Times New Roman"/>
          <w:sz w:val="24"/>
          <w:szCs w:val="24"/>
        </w:rPr>
        <w:t>);</w:t>
      </w:r>
    </w:p>
    <w:p w:rsidR="00830F56" w:rsidRPr="000C7601" w:rsidRDefault="00830F56" w:rsidP="00EE3E6A">
      <w:pPr>
        <w:pStyle w:val="af6"/>
        <w:numPr>
          <w:ilvl w:val="0"/>
          <w:numId w:val="7"/>
        </w:numPr>
        <w:ind w:left="426"/>
        <w:jc w:val="both"/>
        <w:rPr>
          <w:rFonts w:ascii="Times New Roman" w:hAnsi="Times New Roman"/>
          <w:sz w:val="24"/>
          <w:szCs w:val="24"/>
        </w:rPr>
      </w:pPr>
      <w:r w:rsidRPr="000C7601">
        <w:rPr>
          <w:rFonts w:ascii="Times New Roman" w:hAnsi="Times New Roman"/>
          <w:sz w:val="24"/>
          <w:szCs w:val="24"/>
        </w:rPr>
        <w:t>для основной школы - математика, информатика</w:t>
      </w:r>
      <w:r w:rsidR="008102D1">
        <w:rPr>
          <w:rFonts w:ascii="Times New Roman" w:hAnsi="Times New Roman"/>
          <w:sz w:val="24"/>
          <w:szCs w:val="24"/>
        </w:rPr>
        <w:t>,</w:t>
      </w:r>
      <w:r w:rsidR="008102D1" w:rsidRPr="008102D1">
        <w:rPr>
          <w:rFonts w:ascii="Times New Roman" w:hAnsi="Times New Roman"/>
          <w:sz w:val="24"/>
          <w:szCs w:val="24"/>
        </w:rPr>
        <w:t xml:space="preserve"> </w:t>
      </w:r>
      <w:r w:rsidR="008102D1" w:rsidRPr="000C7601">
        <w:rPr>
          <w:rFonts w:ascii="Times New Roman" w:hAnsi="Times New Roman"/>
          <w:sz w:val="24"/>
          <w:szCs w:val="24"/>
        </w:rPr>
        <w:t>химия, биология, физика</w:t>
      </w:r>
      <w:r w:rsidRPr="000C7601">
        <w:rPr>
          <w:rFonts w:ascii="Times New Roman" w:hAnsi="Times New Roman"/>
          <w:sz w:val="24"/>
          <w:szCs w:val="24"/>
        </w:rPr>
        <w:t>;</w:t>
      </w:r>
    </w:p>
    <w:p w:rsidR="00830F56" w:rsidRPr="000C7601" w:rsidRDefault="00830F56" w:rsidP="00EE3E6A">
      <w:pPr>
        <w:pStyle w:val="af6"/>
        <w:numPr>
          <w:ilvl w:val="0"/>
          <w:numId w:val="7"/>
        </w:numPr>
        <w:ind w:left="426"/>
        <w:jc w:val="both"/>
        <w:rPr>
          <w:rFonts w:ascii="Times New Roman" w:hAnsi="Times New Roman"/>
          <w:sz w:val="24"/>
          <w:szCs w:val="24"/>
        </w:rPr>
      </w:pPr>
      <w:r w:rsidRPr="000C7601">
        <w:rPr>
          <w:rFonts w:ascii="Times New Roman" w:hAnsi="Times New Roman"/>
          <w:sz w:val="24"/>
          <w:szCs w:val="24"/>
        </w:rPr>
        <w:t>для средней школы - математика, информатика, физика (</w:t>
      </w:r>
      <w:r w:rsidR="00A30032">
        <w:rPr>
          <w:rFonts w:ascii="Times New Roman" w:hAnsi="Times New Roman"/>
          <w:sz w:val="24"/>
          <w:szCs w:val="24"/>
        </w:rPr>
        <w:t>инженерно</w:t>
      </w:r>
      <w:r w:rsidRPr="000C7601">
        <w:rPr>
          <w:rFonts w:ascii="Times New Roman" w:hAnsi="Times New Roman"/>
          <w:sz w:val="24"/>
          <w:szCs w:val="24"/>
        </w:rPr>
        <w:t>-технологический профиль</w:t>
      </w:r>
      <w:r w:rsidR="00F062D1">
        <w:rPr>
          <w:rFonts w:ascii="Times New Roman" w:hAnsi="Times New Roman"/>
          <w:sz w:val="24"/>
          <w:szCs w:val="24"/>
        </w:rPr>
        <w:t>, космический</w:t>
      </w:r>
      <w:r w:rsidRPr="000C7601">
        <w:rPr>
          <w:rFonts w:ascii="Times New Roman" w:hAnsi="Times New Roman"/>
          <w:sz w:val="24"/>
          <w:szCs w:val="24"/>
        </w:rPr>
        <w:t>), химия, биология, физика (</w:t>
      </w:r>
      <w:r w:rsidR="0093491A">
        <w:rPr>
          <w:rFonts w:ascii="Times New Roman" w:hAnsi="Times New Roman"/>
          <w:sz w:val="24"/>
          <w:szCs w:val="24"/>
        </w:rPr>
        <w:t>естественнонаучный</w:t>
      </w:r>
      <w:r w:rsidRPr="000C7601">
        <w:rPr>
          <w:rFonts w:ascii="Times New Roman" w:hAnsi="Times New Roman"/>
          <w:sz w:val="24"/>
          <w:szCs w:val="24"/>
        </w:rPr>
        <w:t xml:space="preserve"> профиль).</w:t>
      </w:r>
    </w:p>
    <w:p w:rsidR="00830F56" w:rsidRPr="000C7601" w:rsidRDefault="00830F56" w:rsidP="00830F56">
      <w:pPr>
        <w:pStyle w:val="af6"/>
        <w:jc w:val="both"/>
        <w:rPr>
          <w:rFonts w:ascii="Times New Roman" w:hAnsi="Times New Roman"/>
          <w:sz w:val="24"/>
          <w:szCs w:val="24"/>
        </w:rPr>
      </w:pPr>
      <w:r w:rsidRPr="000C7601">
        <w:rPr>
          <w:rFonts w:ascii="Times New Roman" w:hAnsi="Times New Roman"/>
          <w:sz w:val="24"/>
          <w:szCs w:val="24"/>
        </w:rPr>
        <w:t>Также сформированы планы внеурочной деятельности, направленные на реализацию выбранного направления профилизации.</w:t>
      </w:r>
    </w:p>
    <w:p w:rsidR="00830F56" w:rsidRPr="00DD3A88" w:rsidRDefault="00830F56" w:rsidP="00830F56">
      <w:pPr>
        <w:jc w:val="both"/>
        <w:rPr>
          <w:sz w:val="24"/>
          <w:szCs w:val="24"/>
        </w:rPr>
      </w:pPr>
      <w:r w:rsidRPr="00DD3A88">
        <w:rPr>
          <w:sz w:val="24"/>
          <w:szCs w:val="24"/>
        </w:rPr>
        <w:t>Учащиеся включились в работу проектных смен ЮФУ, посещают «</w:t>
      </w:r>
      <w:proofErr w:type="spellStart"/>
      <w:r w:rsidRPr="00DD3A88">
        <w:rPr>
          <w:sz w:val="24"/>
          <w:szCs w:val="24"/>
        </w:rPr>
        <w:t>Кванториум</w:t>
      </w:r>
      <w:proofErr w:type="spellEnd"/>
      <w:r w:rsidRPr="00DD3A88">
        <w:rPr>
          <w:sz w:val="24"/>
          <w:szCs w:val="24"/>
        </w:rPr>
        <w:t>» на базе ДГТУ (создают кейсы, материалы исследовательских проектов),</w:t>
      </w:r>
      <w:r>
        <w:rPr>
          <w:sz w:val="24"/>
          <w:szCs w:val="24"/>
        </w:rPr>
        <w:t xml:space="preserve"> </w:t>
      </w:r>
      <w:r>
        <w:rPr>
          <w:sz w:val="24"/>
          <w:szCs w:val="24"/>
          <w:lang w:val="en-US"/>
        </w:rPr>
        <w:t>IT</w:t>
      </w:r>
      <w:r>
        <w:rPr>
          <w:sz w:val="24"/>
          <w:szCs w:val="24"/>
        </w:rPr>
        <w:t>-КУБ,</w:t>
      </w:r>
      <w:r w:rsidRPr="00DD3A88">
        <w:rPr>
          <w:sz w:val="24"/>
          <w:szCs w:val="24"/>
        </w:rPr>
        <w:t xml:space="preserve"> </w:t>
      </w:r>
      <w:r w:rsidR="008102D1">
        <w:rPr>
          <w:sz w:val="24"/>
          <w:szCs w:val="24"/>
        </w:rPr>
        <w:t xml:space="preserve">проектах Школьной лиги РОСНАНО, </w:t>
      </w:r>
      <w:r w:rsidRPr="00DD3A88">
        <w:rPr>
          <w:sz w:val="24"/>
          <w:szCs w:val="24"/>
        </w:rPr>
        <w:t>участвуют в олимпиадах по предмет</w:t>
      </w:r>
      <w:r w:rsidR="0093491A">
        <w:rPr>
          <w:sz w:val="24"/>
          <w:szCs w:val="24"/>
        </w:rPr>
        <w:t>ам</w:t>
      </w:r>
      <w:r w:rsidRPr="00DD3A88">
        <w:rPr>
          <w:sz w:val="24"/>
          <w:szCs w:val="24"/>
        </w:rPr>
        <w:t>.</w:t>
      </w:r>
    </w:p>
    <w:p w:rsidR="00830F56" w:rsidRPr="001A0216" w:rsidRDefault="00830F56" w:rsidP="00830F56">
      <w:pPr>
        <w:pStyle w:val="af6"/>
        <w:jc w:val="both"/>
        <w:rPr>
          <w:rFonts w:ascii="Times New Roman" w:hAnsi="Times New Roman"/>
          <w:sz w:val="24"/>
          <w:szCs w:val="24"/>
        </w:rPr>
      </w:pPr>
      <w:r w:rsidRPr="001A0216">
        <w:rPr>
          <w:rFonts w:ascii="Times New Roman" w:hAnsi="Times New Roman"/>
          <w:sz w:val="24"/>
          <w:szCs w:val="24"/>
        </w:rPr>
        <w:t>В части воспитательной работы усилен</w:t>
      </w:r>
      <w:r>
        <w:rPr>
          <w:rFonts w:ascii="Times New Roman" w:hAnsi="Times New Roman"/>
          <w:sz w:val="24"/>
          <w:szCs w:val="24"/>
        </w:rPr>
        <w:t>а</w:t>
      </w:r>
      <w:r w:rsidRPr="001A0216">
        <w:rPr>
          <w:rFonts w:ascii="Times New Roman" w:hAnsi="Times New Roman"/>
          <w:sz w:val="24"/>
          <w:szCs w:val="24"/>
        </w:rPr>
        <w:t xml:space="preserve"> </w:t>
      </w:r>
      <w:proofErr w:type="spellStart"/>
      <w:r w:rsidRPr="001A0216">
        <w:rPr>
          <w:rFonts w:ascii="Times New Roman" w:hAnsi="Times New Roman"/>
          <w:sz w:val="24"/>
          <w:szCs w:val="24"/>
        </w:rPr>
        <w:t>профилизаци</w:t>
      </w:r>
      <w:r>
        <w:rPr>
          <w:rFonts w:ascii="Times New Roman" w:hAnsi="Times New Roman"/>
          <w:sz w:val="24"/>
          <w:szCs w:val="24"/>
        </w:rPr>
        <w:t>я</w:t>
      </w:r>
      <w:proofErr w:type="spellEnd"/>
      <w:r w:rsidRPr="001A0216">
        <w:rPr>
          <w:rFonts w:ascii="Times New Roman" w:hAnsi="Times New Roman"/>
          <w:sz w:val="24"/>
          <w:szCs w:val="24"/>
        </w:rPr>
        <w:t xml:space="preserve"> учащихся, начиная с 7 класса </w:t>
      </w:r>
      <w:r>
        <w:rPr>
          <w:rFonts w:ascii="Times New Roman" w:hAnsi="Times New Roman"/>
          <w:sz w:val="24"/>
          <w:szCs w:val="24"/>
        </w:rPr>
        <w:t xml:space="preserve">проводится </w:t>
      </w:r>
      <w:r w:rsidRPr="001A0216">
        <w:rPr>
          <w:rFonts w:ascii="Times New Roman" w:hAnsi="Times New Roman"/>
          <w:sz w:val="24"/>
          <w:szCs w:val="24"/>
        </w:rPr>
        <w:t>анкетирование школьников на предмет выбора дальнейшего обучения, увелич</w:t>
      </w:r>
      <w:r>
        <w:rPr>
          <w:rFonts w:ascii="Times New Roman" w:hAnsi="Times New Roman"/>
          <w:sz w:val="24"/>
          <w:szCs w:val="24"/>
        </w:rPr>
        <w:t>ивается количество</w:t>
      </w:r>
      <w:r w:rsidRPr="001A0216">
        <w:rPr>
          <w:rFonts w:ascii="Times New Roman" w:hAnsi="Times New Roman"/>
          <w:sz w:val="24"/>
          <w:szCs w:val="24"/>
        </w:rPr>
        <w:t xml:space="preserve"> социальных партнеров по </w:t>
      </w:r>
      <w:proofErr w:type="spellStart"/>
      <w:r w:rsidRPr="001A0216">
        <w:rPr>
          <w:rFonts w:ascii="Times New Roman" w:hAnsi="Times New Roman"/>
          <w:sz w:val="24"/>
          <w:szCs w:val="24"/>
        </w:rPr>
        <w:t>профориентационным</w:t>
      </w:r>
      <w:proofErr w:type="spellEnd"/>
      <w:r w:rsidRPr="001A0216">
        <w:rPr>
          <w:rFonts w:ascii="Times New Roman" w:hAnsi="Times New Roman"/>
          <w:sz w:val="24"/>
          <w:szCs w:val="24"/>
        </w:rPr>
        <w:t xml:space="preserve"> вопросам.</w:t>
      </w:r>
    </w:p>
    <w:p w:rsidR="00CB53B6" w:rsidRPr="00CB53B6" w:rsidRDefault="00CB53B6" w:rsidP="00CB53B6">
      <w:pPr>
        <w:shd w:val="clear" w:color="auto" w:fill="FFFFFF"/>
        <w:tabs>
          <w:tab w:val="left" w:pos="1018"/>
        </w:tabs>
        <w:spacing w:after="100"/>
        <w:ind w:left="360"/>
        <w:rPr>
          <w:rFonts w:eastAsia="Times New Roman"/>
          <w:sz w:val="24"/>
          <w:szCs w:val="24"/>
        </w:rPr>
      </w:pPr>
    </w:p>
    <w:p w:rsidR="005A0CD1" w:rsidRPr="00562E40" w:rsidRDefault="00FD75FB" w:rsidP="00EE3E6A">
      <w:pPr>
        <w:pStyle w:val="af7"/>
        <w:numPr>
          <w:ilvl w:val="1"/>
          <w:numId w:val="9"/>
        </w:numPr>
        <w:shd w:val="clear" w:color="auto" w:fill="FFFFFF"/>
        <w:tabs>
          <w:tab w:val="left" w:pos="1018"/>
        </w:tabs>
        <w:spacing w:after="100"/>
        <w:rPr>
          <w:sz w:val="24"/>
          <w:szCs w:val="24"/>
        </w:rPr>
      </w:pPr>
      <w:r w:rsidRPr="00562E40">
        <w:rPr>
          <w:rFonts w:eastAsia="Times New Roman"/>
          <w:sz w:val="24"/>
          <w:szCs w:val="24"/>
        </w:rPr>
        <w:t>Программа реализации проекта</w:t>
      </w:r>
      <w:r w:rsidR="00020ABB" w:rsidRPr="00562E40">
        <w:rPr>
          <w:rFonts w:eastAsia="Times New Roman"/>
          <w:sz w:val="24"/>
          <w:szCs w:val="24"/>
        </w:rPr>
        <w:t xml:space="preserve"> (исходные теоретические положения)</w:t>
      </w:r>
    </w:p>
    <w:tbl>
      <w:tblPr>
        <w:tblW w:w="10213" w:type="dxa"/>
        <w:tblInd w:w="-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17"/>
        <w:gridCol w:w="884"/>
        <w:gridCol w:w="1168"/>
        <w:gridCol w:w="1418"/>
        <w:gridCol w:w="2234"/>
        <w:gridCol w:w="1701"/>
        <w:gridCol w:w="1991"/>
      </w:tblGrid>
      <w:tr w:rsidR="00562E40" w:rsidTr="009C5213">
        <w:tc>
          <w:tcPr>
            <w:tcW w:w="817" w:type="dxa"/>
            <w:tcBorders>
              <w:top w:val="single" w:sz="4" w:space="0" w:color="BFBFBF"/>
              <w:bottom w:val="single" w:sz="4" w:space="0" w:color="BFBFBF"/>
              <w:right w:val="single" w:sz="4" w:space="0" w:color="BFBFBF"/>
            </w:tcBorders>
            <w:tcMar>
              <w:top w:w="100" w:type="nil"/>
              <w:right w:w="100" w:type="nil"/>
            </w:tcMar>
          </w:tcPr>
          <w:p w:rsidR="00562E40" w:rsidRPr="00177EF0" w:rsidRDefault="00562E40" w:rsidP="00C62401">
            <w:pPr>
              <w:tabs>
                <w:tab w:val="left" w:pos="1426"/>
              </w:tabs>
              <w:spacing w:after="100"/>
              <w:ind w:right="50"/>
              <w:jc w:val="both"/>
              <w:rPr>
                <w:kern w:val="1"/>
              </w:rPr>
            </w:pPr>
            <w:r>
              <w:rPr>
                <w:kern w:val="1"/>
              </w:rPr>
              <w:t xml:space="preserve">№ </w:t>
            </w:r>
            <w:r w:rsidRPr="00177EF0">
              <w:rPr>
                <w:kern w:val="1"/>
              </w:rPr>
              <w:t>п/п</w:t>
            </w:r>
          </w:p>
        </w:tc>
        <w:tc>
          <w:tcPr>
            <w:tcW w:w="884" w:type="dxa"/>
            <w:tcBorders>
              <w:top w:val="single" w:sz="4" w:space="0" w:color="BFBFBF"/>
              <w:bottom w:val="single" w:sz="4" w:space="0" w:color="BFBFBF"/>
              <w:right w:val="single" w:sz="4" w:space="0" w:color="BFBFBF"/>
            </w:tcBorders>
          </w:tcPr>
          <w:p w:rsidR="00562E40" w:rsidRDefault="00562E40" w:rsidP="00C62401">
            <w:pPr>
              <w:tabs>
                <w:tab w:val="left" w:pos="1426"/>
              </w:tabs>
              <w:spacing w:after="100"/>
              <w:ind w:right="50"/>
              <w:jc w:val="both"/>
              <w:rPr>
                <w:kern w:val="1"/>
              </w:rPr>
            </w:pPr>
            <w:r>
              <w:rPr>
                <w:kern w:val="1"/>
              </w:rPr>
              <w:t>Дата начала</w:t>
            </w:r>
          </w:p>
        </w:tc>
        <w:tc>
          <w:tcPr>
            <w:tcW w:w="1168" w:type="dxa"/>
            <w:tcBorders>
              <w:top w:val="single" w:sz="4" w:space="0" w:color="BFBFBF"/>
              <w:bottom w:val="single" w:sz="4" w:space="0" w:color="BFBFBF"/>
              <w:right w:val="single" w:sz="4" w:space="0" w:color="BFBFBF"/>
            </w:tcBorders>
          </w:tcPr>
          <w:p w:rsidR="00562E40" w:rsidRDefault="00562E40" w:rsidP="00C62401">
            <w:pPr>
              <w:tabs>
                <w:tab w:val="left" w:pos="1426"/>
              </w:tabs>
              <w:spacing w:after="100"/>
              <w:ind w:right="50"/>
              <w:jc w:val="both"/>
              <w:rPr>
                <w:kern w:val="1"/>
              </w:rPr>
            </w:pPr>
            <w:r>
              <w:rPr>
                <w:kern w:val="1"/>
              </w:rPr>
              <w:t>Дата окончания</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2E40" w:rsidRPr="00177EF0" w:rsidRDefault="00562E40" w:rsidP="00C62401">
            <w:pPr>
              <w:tabs>
                <w:tab w:val="left" w:pos="1426"/>
              </w:tabs>
              <w:spacing w:after="100"/>
              <w:ind w:right="50"/>
              <w:jc w:val="both"/>
              <w:rPr>
                <w:kern w:val="1"/>
              </w:rPr>
            </w:pPr>
            <w:r>
              <w:rPr>
                <w:kern w:val="1"/>
              </w:rPr>
              <w:t>Перечень действий</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2E40" w:rsidRPr="00177EF0" w:rsidRDefault="00562E40" w:rsidP="00C62401">
            <w:pPr>
              <w:tabs>
                <w:tab w:val="left" w:pos="1426"/>
              </w:tabs>
              <w:spacing w:after="100"/>
              <w:ind w:right="50"/>
              <w:jc w:val="both"/>
              <w:rPr>
                <w:kern w:val="1"/>
              </w:rPr>
            </w:pPr>
            <w:r>
              <w:rPr>
                <w:kern w:val="1"/>
              </w:rPr>
              <w:t>Содержание и методы деятельности</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2E40" w:rsidRDefault="00562E40" w:rsidP="00C62401">
            <w:pPr>
              <w:tabs>
                <w:tab w:val="left" w:pos="1426"/>
              </w:tabs>
              <w:spacing w:after="100"/>
              <w:ind w:right="50"/>
              <w:jc w:val="both"/>
              <w:rPr>
                <w:kern w:val="1"/>
              </w:rPr>
            </w:pPr>
            <w:r>
              <w:rPr>
                <w:kern w:val="1"/>
              </w:rPr>
              <w:t>Необходимые условия для реализации действий</w:t>
            </w:r>
          </w:p>
        </w:tc>
        <w:tc>
          <w:tcPr>
            <w:tcW w:w="1991" w:type="dxa"/>
            <w:tcBorders>
              <w:top w:val="single" w:sz="4" w:space="0" w:color="BFBFBF"/>
              <w:left w:val="single" w:sz="4" w:space="0" w:color="BFBFBF"/>
              <w:bottom w:val="single" w:sz="4" w:space="0" w:color="BFBFBF"/>
            </w:tcBorders>
            <w:tcMar>
              <w:top w:w="100" w:type="nil"/>
              <w:right w:w="100" w:type="nil"/>
            </w:tcMar>
          </w:tcPr>
          <w:p w:rsidR="00562E40" w:rsidRPr="00177EF0" w:rsidRDefault="00562E40" w:rsidP="00C62401">
            <w:pPr>
              <w:tabs>
                <w:tab w:val="left" w:pos="1426"/>
              </w:tabs>
              <w:spacing w:after="100"/>
              <w:ind w:right="50"/>
              <w:jc w:val="both"/>
              <w:rPr>
                <w:kern w:val="1"/>
              </w:rPr>
            </w:pPr>
            <w:r>
              <w:rPr>
                <w:kern w:val="1"/>
              </w:rPr>
              <w:t>Прогнозируемые результаты реализации действий</w:t>
            </w:r>
          </w:p>
        </w:tc>
      </w:tr>
      <w:tr w:rsidR="00562E40" w:rsidTr="009C5213">
        <w:tblPrEx>
          <w:tblBorders>
            <w:top w:val="none" w:sz="0" w:space="0" w:color="auto"/>
          </w:tblBorders>
        </w:tblPrEx>
        <w:tc>
          <w:tcPr>
            <w:tcW w:w="10213" w:type="dxa"/>
            <w:gridSpan w:val="7"/>
            <w:tcBorders>
              <w:top w:val="single" w:sz="4" w:space="0" w:color="BFBFBF"/>
              <w:bottom w:val="single" w:sz="4" w:space="0" w:color="BFBFBF"/>
            </w:tcBorders>
            <w:tcMar>
              <w:top w:w="100" w:type="nil"/>
              <w:right w:w="100" w:type="nil"/>
            </w:tcMar>
          </w:tcPr>
          <w:p w:rsidR="00562E40" w:rsidRDefault="00562E40" w:rsidP="00482E85">
            <w:pPr>
              <w:jc w:val="center"/>
              <w:rPr>
                <w:kern w:val="1"/>
              </w:rPr>
            </w:pPr>
            <w:r>
              <w:rPr>
                <w:kern w:val="1"/>
              </w:rPr>
              <w:t>202</w:t>
            </w:r>
            <w:r w:rsidR="00482E85">
              <w:rPr>
                <w:kern w:val="1"/>
              </w:rPr>
              <w:t>3</w:t>
            </w:r>
            <w:r>
              <w:rPr>
                <w:kern w:val="1"/>
              </w:rPr>
              <w:t xml:space="preserve"> г. (этап)*</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1.</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jc w:val="center"/>
              <w:rPr>
                <w:rFonts w:eastAsia="Times New Roman"/>
              </w:rPr>
            </w:pPr>
            <w:r w:rsidRPr="009C5213">
              <w:rPr>
                <w:rFonts w:eastAsia="Times New Roman"/>
              </w:rPr>
              <w:t>10.01.</w:t>
            </w:r>
          </w:p>
          <w:p w:rsidR="009C5213" w:rsidRPr="009C5213" w:rsidRDefault="009C5213" w:rsidP="00482E85">
            <w:pPr>
              <w:jc w:val="center"/>
              <w:rPr>
                <w:rFonts w:eastAsia="Times New Roman"/>
              </w:rPr>
            </w:pPr>
            <w:r w:rsidRPr="009C5213">
              <w:rPr>
                <w:rFonts w:eastAsia="Times New Roman"/>
              </w:rPr>
              <w:t>202</w:t>
            </w:r>
            <w:r w:rsidR="00482E85">
              <w:rPr>
                <w:rFonts w:eastAsia="Times New Roman"/>
              </w:rPr>
              <w:t>3</w:t>
            </w:r>
            <w:r w:rsidRPr="009C5213">
              <w:rPr>
                <w:rFonts w:eastAsia="Times New Roman"/>
              </w:rPr>
              <w:t xml:space="preserve">  </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rFonts w:eastAsia="Times New Roman"/>
              </w:rPr>
            </w:pPr>
            <w:r w:rsidRPr="009C5213">
              <w:rPr>
                <w:rFonts w:eastAsia="Times New Roman"/>
              </w:rPr>
              <w:t>31.08.</w:t>
            </w:r>
          </w:p>
          <w:p w:rsidR="009C5213" w:rsidRPr="009C5213" w:rsidRDefault="009C5213" w:rsidP="00482E85">
            <w:pPr>
              <w:ind w:right="-1589"/>
              <w:rPr>
                <w:kern w:val="1"/>
              </w:rPr>
            </w:pPr>
            <w:r w:rsidRPr="009C5213">
              <w:rPr>
                <w:rFonts w:eastAsia="Times New Roman"/>
              </w:rPr>
              <w:t>202</w:t>
            </w:r>
            <w:r w:rsidR="00482E85">
              <w:rPr>
                <w:rFonts w:eastAsia="Times New Roman"/>
              </w:rPr>
              <w:t>3</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rPr>
                <w:shd w:val="clear" w:color="auto" w:fill="FFFFFF"/>
              </w:rPr>
              <w:t>Разработка пакета нормативных локальных актов</w:t>
            </w:r>
            <w:r w:rsidR="00C03598">
              <w:rPr>
                <w:shd w:val="clear" w:color="auto" w:fill="FFFFFF"/>
              </w:rPr>
              <w:t>,</w:t>
            </w:r>
            <w:r w:rsidRPr="002609D1">
              <w:rPr>
                <w:shd w:val="clear" w:color="auto" w:fill="FFFFFF"/>
              </w:rPr>
              <w:t xml:space="preserve"> обеспечивающих реализацию инновационного проекта</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t xml:space="preserve">Разработка </w:t>
            </w:r>
            <w:r w:rsidRPr="002609D1">
              <w:rPr>
                <w:shd w:val="clear" w:color="auto" w:fill="FFFFFF"/>
              </w:rPr>
              <w:t xml:space="preserve">образовательных, рабочих программ, программ внеурочной деятельности и дополнительного образования </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t>Анализ образовательной программы и ее обновление.</w:t>
            </w:r>
          </w:p>
          <w:p w:rsidR="009C5213" w:rsidRPr="002609D1" w:rsidRDefault="009C5213" w:rsidP="009C5213">
            <w:pPr>
              <w:shd w:val="clear" w:color="auto" w:fill="FFFFFF"/>
            </w:pPr>
            <w:r w:rsidRPr="002609D1">
              <w:t>Создание творческой группы учителей по реализации проекта.</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pPr>
            <w:r w:rsidRPr="002609D1">
              <w:t>Локальные акты</w:t>
            </w:r>
          </w:p>
          <w:p w:rsidR="009C5213" w:rsidRPr="002609D1" w:rsidRDefault="009C5213" w:rsidP="009C5213">
            <w:pPr>
              <w:shd w:val="clear" w:color="auto" w:fill="FFFFFF"/>
            </w:pPr>
            <w:r w:rsidRPr="002609D1">
              <w:t>Программы учебной и внеурочной деятельности</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2.</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jc w:val="center"/>
              <w:rPr>
                <w:rFonts w:eastAsia="Times New Roman"/>
              </w:rPr>
            </w:pPr>
            <w:r w:rsidRPr="009C5213">
              <w:rPr>
                <w:rFonts w:eastAsia="Times New Roman"/>
              </w:rPr>
              <w:t>10.01.</w:t>
            </w:r>
          </w:p>
          <w:p w:rsidR="009C5213" w:rsidRPr="009C5213" w:rsidRDefault="009C5213" w:rsidP="00482E85">
            <w:pPr>
              <w:jc w:val="center"/>
              <w:rPr>
                <w:rFonts w:eastAsia="Times New Roman"/>
              </w:rPr>
            </w:pPr>
            <w:r w:rsidRPr="009C5213">
              <w:rPr>
                <w:rFonts w:eastAsia="Times New Roman"/>
              </w:rPr>
              <w:t>202</w:t>
            </w:r>
            <w:r w:rsidR="00482E85">
              <w:rPr>
                <w:rFonts w:eastAsia="Times New Roman"/>
              </w:rPr>
              <w:t>3</w:t>
            </w:r>
            <w:r w:rsidRPr="009C5213">
              <w:rPr>
                <w:rFonts w:eastAsia="Times New Roman"/>
              </w:rPr>
              <w:t xml:space="preserve">  </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rFonts w:eastAsia="Times New Roman"/>
              </w:rPr>
            </w:pPr>
            <w:r w:rsidRPr="009C5213">
              <w:rPr>
                <w:rFonts w:eastAsia="Times New Roman"/>
              </w:rPr>
              <w:t>31.08.</w:t>
            </w:r>
          </w:p>
          <w:p w:rsidR="009C5213" w:rsidRPr="009C5213" w:rsidRDefault="009C5213" w:rsidP="00482E85">
            <w:pPr>
              <w:ind w:right="-1589"/>
              <w:rPr>
                <w:kern w:val="1"/>
              </w:rPr>
            </w:pPr>
            <w:r w:rsidRPr="009C5213">
              <w:rPr>
                <w:rFonts w:eastAsia="Times New Roman"/>
              </w:rPr>
              <w:t>202</w:t>
            </w:r>
            <w:r w:rsidR="00482E85">
              <w:rPr>
                <w:rFonts w:eastAsia="Times New Roman"/>
              </w:rPr>
              <w:t>3</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t xml:space="preserve">Построение модели </w:t>
            </w:r>
            <w:r w:rsidR="00482E85" w:rsidRPr="00482E85">
              <w:rPr>
                <w:color w:val="333333"/>
                <w:shd w:val="clear" w:color="auto" w:fill="FFFFFF"/>
              </w:rPr>
              <w:t xml:space="preserve">вовлечения </w:t>
            </w:r>
            <w:r w:rsidR="00482E85" w:rsidRPr="00482E85">
              <w:rPr>
                <w:color w:val="333333"/>
                <w:shd w:val="clear" w:color="auto" w:fill="FFFFFF"/>
              </w:rPr>
              <w:lastRenderedPageBreak/>
              <w:t>обучающихся в научно-исследовательскую и проектную деятельность в условиях базовой школы Российской академии наук</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lastRenderedPageBreak/>
              <w:t xml:space="preserve">Создание модели и ее обоснование, обсуждение в </w:t>
            </w:r>
            <w:r w:rsidRPr="002609D1">
              <w:lastRenderedPageBreak/>
              <w:t>творческой группе, на методическом и педагогическом  советах школы</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lastRenderedPageBreak/>
              <w:t xml:space="preserve">Поддержка модели со стороны </w:t>
            </w:r>
            <w:r w:rsidRPr="002609D1">
              <w:lastRenderedPageBreak/>
              <w:t>педагогов, управленческих структур, общественности.</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pPr>
            <w:r w:rsidRPr="002609D1">
              <w:lastRenderedPageBreak/>
              <w:t xml:space="preserve">Модель </w:t>
            </w:r>
            <w:r w:rsidR="00482E85" w:rsidRPr="00482E85">
              <w:rPr>
                <w:color w:val="333333"/>
                <w:shd w:val="clear" w:color="auto" w:fill="FFFFFF"/>
              </w:rPr>
              <w:t>вовлечения обучающихся в научно-</w:t>
            </w:r>
            <w:r w:rsidR="00482E85" w:rsidRPr="00482E85">
              <w:rPr>
                <w:color w:val="333333"/>
                <w:shd w:val="clear" w:color="auto" w:fill="FFFFFF"/>
              </w:rPr>
              <w:lastRenderedPageBreak/>
              <w:t>исследовательскую и проектную деятельность в условиях базовой школы Российской академии наук</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lastRenderedPageBreak/>
              <w:t>3.</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sidRPr="009C5213">
              <w:rPr>
                <w:rFonts w:ascii="Times New Roman" w:eastAsia="Times New Roman" w:hAnsi="Times New Roman"/>
                <w:sz w:val="20"/>
                <w:szCs w:val="20"/>
              </w:rPr>
              <w:t>01.09.</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3</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3</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A30032">
            <w:pPr>
              <w:shd w:val="clear" w:color="auto" w:fill="FFFFFF"/>
            </w:pPr>
            <w:r w:rsidRPr="002609D1">
              <w:t xml:space="preserve">Организация учебного процесса в академических и профильных классов с учетом профилизации </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482E85" w:rsidP="009C5213">
            <w:pPr>
              <w:shd w:val="clear" w:color="auto" w:fill="FFFFFF"/>
              <w:rPr>
                <w:shd w:val="clear" w:color="auto" w:fill="FFFFFF"/>
              </w:rPr>
            </w:pPr>
            <w:r>
              <w:rPr>
                <w:shd w:val="clear" w:color="auto" w:fill="FFFFFF"/>
              </w:rPr>
              <w:t xml:space="preserve">Включение </w:t>
            </w:r>
            <w:r w:rsidRPr="00482E85">
              <w:rPr>
                <w:color w:val="333333"/>
                <w:shd w:val="clear" w:color="auto" w:fill="FFFFFF"/>
              </w:rPr>
              <w:t>исследовательск</w:t>
            </w:r>
            <w:r>
              <w:rPr>
                <w:color w:val="333333"/>
                <w:shd w:val="clear" w:color="auto" w:fill="FFFFFF"/>
              </w:rPr>
              <w:t>ой</w:t>
            </w:r>
            <w:r w:rsidRPr="00482E85">
              <w:rPr>
                <w:color w:val="333333"/>
                <w:shd w:val="clear" w:color="auto" w:fill="FFFFFF"/>
              </w:rPr>
              <w:t xml:space="preserve"> и проектн</w:t>
            </w:r>
            <w:r>
              <w:rPr>
                <w:color w:val="333333"/>
                <w:shd w:val="clear" w:color="auto" w:fill="FFFFFF"/>
              </w:rPr>
              <w:t>ой</w:t>
            </w:r>
            <w:r w:rsidRPr="00482E85">
              <w:rPr>
                <w:color w:val="333333"/>
                <w:shd w:val="clear" w:color="auto" w:fill="FFFFFF"/>
              </w:rPr>
              <w:t xml:space="preserve"> деятельност</w:t>
            </w:r>
            <w:r>
              <w:rPr>
                <w:color w:val="333333"/>
                <w:shd w:val="clear" w:color="auto" w:fill="FFFFFF"/>
              </w:rPr>
              <w:t>и</w:t>
            </w:r>
            <w:r w:rsidRPr="00482E85">
              <w:rPr>
                <w:color w:val="333333"/>
                <w:shd w:val="clear" w:color="auto" w:fill="FFFFFF"/>
              </w:rPr>
              <w:t xml:space="preserve"> </w:t>
            </w:r>
            <w:r w:rsidR="009C5213" w:rsidRPr="002609D1">
              <w:rPr>
                <w:shd w:val="clear" w:color="auto" w:fill="FFFFFF"/>
              </w:rPr>
              <w:t>обучающихся в учебные предметы школьного курса.</w:t>
            </w:r>
          </w:p>
          <w:p w:rsidR="009C5213" w:rsidRPr="002609D1" w:rsidRDefault="009C5213" w:rsidP="009C5213">
            <w:pPr>
              <w:shd w:val="clear" w:color="auto" w:fill="FFFFFF"/>
            </w:pPr>
            <w:r w:rsidRPr="002609D1">
              <w:rPr>
                <w:shd w:val="clear" w:color="auto" w:fill="FFFFFF"/>
              </w:rPr>
              <w:t>Организация</w:t>
            </w:r>
            <w:r>
              <w:rPr>
                <w:shd w:val="clear" w:color="auto" w:fill="FFFFFF"/>
              </w:rPr>
              <w:t xml:space="preserve"> академических классов.</w:t>
            </w:r>
            <w:r w:rsidRPr="002609D1">
              <w:rPr>
                <w:shd w:val="clear" w:color="auto" w:fill="FFFFFF"/>
              </w:rPr>
              <w:t xml:space="preserve"> </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482E85">
            <w:pPr>
              <w:shd w:val="clear" w:color="auto" w:fill="FFFFFF"/>
            </w:pPr>
            <w:r w:rsidRPr="002609D1">
              <w:rPr>
                <w:shd w:val="clear" w:color="auto" w:fill="FFFFFF"/>
              </w:rPr>
              <w:t>Определение роли педагога в проекте и планирование своей деятельности (рабочие программы, курсы).</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pPr>
            <w:r w:rsidRPr="002609D1">
              <w:t xml:space="preserve">Обновленный учебный план академических и профильных классов с учетом </w:t>
            </w:r>
            <w:proofErr w:type="spellStart"/>
            <w:r w:rsidR="00482E85">
              <w:t>пректа</w:t>
            </w:r>
            <w:proofErr w:type="spellEnd"/>
            <w:r w:rsidRPr="002609D1">
              <w:t>.</w:t>
            </w:r>
          </w:p>
          <w:p w:rsidR="009C5213" w:rsidRPr="002609D1" w:rsidRDefault="009C5213" w:rsidP="009C5213">
            <w:pPr>
              <w:shd w:val="clear" w:color="auto" w:fill="FFFFFF"/>
              <w:rPr>
                <w:shd w:val="clear" w:color="auto" w:fill="FFFFFF"/>
              </w:rPr>
            </w:pPr>
            <w:r w:rsidRPr="002609D1">
              <w:rPr>
                <w:shd w:val="clear" w:color="auto" w:fill="FFFFFF"/>
              </w:rPr>
              <w:t>Повышение квалификации педагогических работников.</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4.</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sidRPr="009C5213">
              <w:rPr>
                <w:rFonts w:ascii="Times New Roman" w:eastAsia="Times New Roman" w:hAnsi="Times New Roman"/>
                <w:sz w:val="20"/>
                <w:szCs w:val="20"/>
              </w:rPr>
              <w:t>01.09.</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Организация внеурочной деятельности и дополнительного образования</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Организация внеурочной деятельности и работы предметных кружков. Проведение школьных олимпиад, конкурсов, предметных недель. Вовлечение обучающихся в проектную и исследовательскую деятельность. Проведение школьных научно-практических конференций. Участие в муниципальных, региональных и всероссийских научно-исследовательских конференциях, конкурсах, проектных сменах ЮФУ.</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rPr>
                <w:shd w:val="clear" w:color="auto" w:fill="FFFFFF"/>
              </w:rPr>
              <w:t>Анкетирование обучающихся с целью определения запроса на дополнительные занятия и предметные кружки. Оказание помощи обучающимся в выборе внеурочной деятельности в зависимости от их склонностей и способностей.</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Программы дополнительных, элективных курсов, предметных занятий. Проекты обучающихся. Личные достижения обучающихся.</w:t>
            </w:r>
          </w:p>
          <w:p w:rsidR="009C5213" w:rsidRPr="002609D1" w:rsidRDefault="009C5213" w:rsidP="009C5213">
            <w:pPr>
              <w:shd w:val="clear" w:color="auto" w:fill="FFFFFF"/>
            </w:pPr>
            <w:r w:rsidRPr="002609D1">
              <w:rPr>
                <w:shd w:val="clear" w:color="auto" w:fill="FFFFFF"/>
              </w:rPr>
              <w:t>Увеличение числа учащихся, участвующих в конкурсах и олимпиадах разного уровней</w:t>
            </w:r>
          </w:p>
        </w:tc>
      </w:tr>
      <w:tr w:rsidR="009C5213" w:rsidTr="009C5213">
        <w:tblPrEx>
          <w:tblBorders>
            <w:top w:val="none" w:sz="0" w:space="0" w:color="auto"/>
          </w:tblBorders>
        </w:tblPrEx>
        <w:tc>
          <w:tcPr>
            <w:tcW w:w="10213" w:type="dxa"/>
            <w:gridSpan w:val="7"/>
            <w:tcBorders>
              <w:top w:val="single" w:sz="4" w:space="0" w:color="BFBFBF"/>
              <w:bottom w:val="single" w:sz="4" w:space="0" w:color="BFBFBF"/>
            </w:tcBorders>
            <w:tcMar>
              <w:top w:w="100" w:type="nil"/>
              <w:right w:w="100" w:type="nil"/>
            </w:tcMar>
          </w:tcPr>
          <w:p w:rsidR="009C5213" w:rsidRDefault="009C5213" w:rsidP="00482E85">
            <w:pPr>
              <w:jc w:val="center"/>
              <w:rPr>
                <w:kern w:val="1"/>
              </w:rPr>
            </w:pPr>
            <w:r>
              <w:rPr>
                <w:kern w:val="1"/>
              </w:rPr>
              <w:t>202</w:t>
            </w:r>
            <w:r w:rsidR="00482E85">
              <w:rPr>
                <w:kern w:val="1"/>
              </w:rPr>
              <w:t>4</w:t>
            </w:r>
            <w:r>
              <w:rPr>
                <w:kern w:val="1"/>
              </w:rPr>
              <w:t xml:space="preserve"> г. (этап)</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1.</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Pr>
                <w:rFonts w:ascii="Times New Roman" w:eastAsia="Times New Roman" w:hAnsi="Times New Roman"/>
                <w:sz w:val="20"/>
                <w:szCs w:val="20"/>
              </w:rPr>
              <w:t>10</w:t>
            </w:r>
            <w:r w:rsidRPr="009C5213">
              <w:rPr>
                <w:rFonts w:ascii="Times New Roman" w:eastAsia="Times New Roman" w:hAnsi="Times New Roman"/>
                <w:sz w:val="20"/>
                <w:szCs w:val="20"/>
              </w:rPr>
              <w:t>.0</w:t>
            </w:r>
            <w:r>
              <w:rPr>
                <w:rFonts w:ascii="Times New Roman" w:eastAsia="Times New Roman" w:hAnsi="Times New Roman"/>
                <w:sz w:val="20"/>
                <w:szCs w:val="20"/>
              </w:rPr>
              <w:t>1</w:t>
            </w:r>
            <w:r w:rsidRPr="009C5213">
              <w:rPr>
                <w:rFonts w:ascii="Times New Roman" w:eastAsia="Times New Roman" w:hAnsi="Times New Roman"/>
                <w:sz w:val="20"/>
                <w:szCs w:val="20"/>
              </w:rPr>
              <w:t>.</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4</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4</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Pr>
                <w:shd w:val="clear" w:color="auto" w:fill="FFFFFF"/>
              </w:rPr>
              <w:t>Реализация</w:t>
            </w:r>
            <w:r w:rsidRPr="002609D1">
              <w:rPr>
                <w:shd w:val="clear" w:color="auto" w:fill="FFFFFF"/>
              </w:rPr>
              <w:t xml:space="preserve"> внеурочной деятельности и дополнительного образования</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 xml:space="preserve">Усиление практико-ориентированной направленности образовательного процесса за счет использования ресурсов организаций </w:t>
            </w:r>
            <w:proofErr w:type="spellStart"/>
            <w:r w:rsidRPr="002609D1">
              <w:rPr>
                <w:shd w:val="clear" w:color="auto" w:fill="FFFFFF"/>
              </w:rPr>
              <w:t>допобразования</w:t>
            </w:r>
            <w:proofErr w:type="spellEnd"/>
            <w:r w:rsidRPr="002609D1">
              <w:rPr>
                <w:shd w:val="clear" w:color="auto" w:fill="FFFFFF"/>
              </w:rPr>
              <w:t>, детского технопарка «</w:t>
            </w:r>
            <w:proofErr w:type="spellStart"/>
            <w:r w:rsidRPr="002609D1">
              <w:rPr>
                <w:shd w:val="clear" w:color="auto" w:fill="FFFFFF"/>
              </w:rPr>
              <w:t>Кванториум</w:t>
            </w:r>
            <w:proofErr w:type="spellEnd"/>
            <w:r w:rsidRPr="002609D1">
              <w:rPr>
                <w:shd w:val="clear" w:color="auto" w:fill="FFFFFF"/>
              </w:rPr>
              <w:t xml:space="preserve">», </w:t>
            </w:r>
            <w:r w:rsidRPr="002609D1">
              <w:rPr>
                <w:shd w:val="clear" w:color="auto" w:fill="FFFFFF"/>
                <w:lang w:val="en-US"/>
              </w:rPr>
              <w:t>IT</w:t>
            </w:r>
            <w:r w:rsidRPr="002609D1">
              <w:rPr>
                <w:shd w:val="clear" w:color="auto" w:fill="FFFFFF"/>
              </w:rPr>
              <w:t>-куба, центров молодежного творчества, государственных и частных корпораций.</w:t>
            </w:r>
          </w:p>
          <w:p w:rsidR="009C5213" w:rsidRPr="002609D1" w:rsidRDefault="009C5213" w:rsidP="009C5213">
            <w:pPr>
              <w:shd w:val="clear" w:color="auto" w:fill="FFFFFF"/>
            </w:pPr>
            <w:r w:rsidRPr="002609D1">
              <w:rPr>
                <w:shd w:val="clear" w:color="auto" w:fill="FFFFFF"/>
              </w:rPr>
              <w:t xml:space="preserve">Участие в проектах Управления образования города Ростова-на-Дону: </w:t>
            </w:r>
            <w:r w:rsidRPr="002609D1">
              <w:rPr>
                <w:shd w:val="clear" w:color="auto" w:fill="FFFFFF"/>
              </w:rPr>
              <w:lastRenderedPageBreak/>
              <w:t>«Математическая вертикаль», «</w:t>
            </w:r>
            <w:r w:rsidRPr="002609D1">
              <w:rPr>
                <w:shd w:val="clear" w:color="auto" w:fill="FFFFFF"/>
                <w:lang w:val="en-US"/>
              </w:rPr>
              <w:t>IT</w:t>
            </w:r>
            <w:r w:rsidRPr="002609D1">
              <w:rPr>
                <w:shd w:val="clear" w:color="auto" w:fill="FFFFFF"/>
              </w:rPr>
              <w:t xml:space="preserve">-школа», «Профильные классы» </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lastRenderedPageBreak/>
              <w:t>Сотрудничество с партнерами, организация взаимодействия с центрами дополнительного образования, вузами.</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Увеличение числа учеников, вовлеченных в учебно-исследовательскую, научно-исследовательскую и проектную деятельность, повышение их результативности и эффективности участия.</w:t>
            </w:r>
          </w:p>
          <w:p w:rsidR="009C5213" w:rsidRPr="002609D1" w:rsidRDefault="009C5213" w:rsidP="009C5213">
            <w:pPr>
              <w:shd w:val="clear" w:color="auto" w:fill="FFFFFF"/>
            </w:pP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lastRenderedPageBreak/>
              <w:t>2.</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Pr>
                <w:rFonts w:ascii="Times New Roman" w:eastAsia="Times New Roman" w:hAnsi="Times New Roman"/>
                <w:sz w:val="20"/>
                <w:szCs w:val="20"/>
              </w:rPr>
              <w:t>10</w:t>
            </w:r>
            <w:r w:rsidRPr="009C5213">
              <w:rPr>
                <w:rFonts w:ascii="Times New Roman" w:eastAsia="Times New Roman" w:hAnsi="Times New Roman"/>
                <w:sz w:val="20"/>
                <w:szCs w:val="20"/>
              </w:rPr>
              <w:t>.0</w:t>
            </w:r>
            <w:r>
              <w:rPr>
                <w:rFonts w:ascii="Times New Roman" w:eastAsia="Times New Roman" w:hAnsi="Times New Roman"/>
                <w:sz w:val="20"/>
                <w:szCs w:val="20"/>
              </w:rPr>
              <w:t>1</w:t>
            </w:r>
            <w:r w:rsidRPr="009C5213">
              <w:rPr>
                <w:rFonts w:ascii="Times New Roman" w:eastAsia="Times New Roman" w:hAnsi="Times New Roman"/>
                <w:sz w:val="20"/>
                <w:szCs w:val="20"/>
              </w:rPr>
              <w:t>.</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4</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4</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DC23D3">
            <w:pPr>
              <w:shd w:val="clear" w:color="auto" w:fill="FFFFFF"/>
            </w:pPr>
            <w:r w:rsidRPr="002609D1">
              <w:rPr>
                <w:shd w:val="clear" w:color="auto" w:fill="FFFFFF"/>
              </w:rPr>
              <w:t xml:space="preserve">Система общешкольных внеклассных мероприятий по </w:t>
            </w:r>
            <w:r w:rsidR="00DC23D3" w:rsidRPr="00DC23D3">
              <w:rPr>
                <w:color w:val="333333"/>
                <w:shd w:val="clear" w:color="auto" w:fill="FFFFFF"/>
              </w:rPr>
              <w:t>вовлечени</w:t>
            </w:r>
            <w:r w:rsidR="00DC23D3">
              <w:rPr>
                <w:color w:val="333333"/>
                <w:shd w:val="clear" w:color="auto" w:fill="FFFFFF"/>
              </w:rPr>
              <w:t>ю</w:t>
            </w:r>
            <w:r w:rsidR="00DC23D3" w:rsidRPr="00DC23D3">
              <w:rPr>
                <w:color w:val="333333"/>
                <w:shd w:val="clear" w:color="auto" w:fill="FFFFFF"/>
              </w:rPr>
              <w:t xml:space="preserve"> обучающихся в научно-исследовательскую и проектную деятельность</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П</w:t>
            </w:r>
            <w:r w:rsidR="00DC23D3">
              <w:rPr>
                <w:shd w:val="clear" w:color="auto" w:fill="FFFFFF"/>
              </w:rPr>
              <w:t xml:space="preserve">роведение научно-практических конференций юных исследователей, организация, отбор проектов на муниципальные и региональные конференции. </w:t>
            </w:r>
            <w:r w:rsidRPr="002609D1">
              <w:rPr>
                <w:shd w:val="clear" w:color="auto" w:fill="FFFFFF"/>
              </w:rPr>
              <w:t>Посещение факультетов вузов, музеев, центров молодежного творчества.</w:t>
            </w:r>
          </w:p>
          <w:p w:rsidR="009C5213" w:rsidRPr="002609D1" w:rsidRDefault="009C5213" w:rsidP="009C5213">
            <w:pPr>
              <w:shd w:val="clear" w:color="auto" w:fill="FFFFFF"/>
            </w:pPr>
            <w:r w:rsidRPr="002609D1">
              <w:rPr>
                <w:shd w:val="clear" w:color="auto" w:fill="FFFFFF"/>
              </w:rPr>
              <w:t xml:space="preserve">Знакомство с образовательными услугами города. </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t>Проведение психологического тестирования школьников с целью выявления способностей и склонностей к интеллектуальной деятельности.</w:t>
            </w:r>
          </w:p>
          <w:p w:rsidR="009C5213" w:rsidRPr="002609D1" w:rsidRDefault="009C5213" w:rsidP="009C5213">
            <w:pPr>
              <w:shd w:val="clear" w:color="auto" w:fill="FFFFFF"/>
            </w:pPr>
            <w:r w:rsidRPr="002609D1">
              <w:t>Организация взаимодействия с вузами, посещение дней открытых дверей</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DC23D3">
            <w:pPr>
              <w:shd w:val="clear" w:color="auto" w:fill="FFFFFF"/>
            </w:pPr>
            <w:r w:rsidRPr="002609D1">
              <w:rPr>
                <w:shd w:val="clear" w:color="auto" w:fill="FFFFFF"/>
              </w:rPr>
              <w:t xml:space="preserve">План общешкольных внеклассных мероприятий </w:t>
            </w:r>
            <w:r w:rsidR="00DC23D3" w:rsidRPr="00DC23D3">
              <w:rPr>
                <w:color w:val="333333"/>
                <w:shd w:val="clear" w:color="auto" w:fill="FFFFFF"/>
              </w:rPr>
              <w:t>вовлечени</w:t>
            </w:r>
            <w:r w:rsidR="00DC23D3">
              <w:rPr>
                <w:color w:val="333333"/>
                <w:shd w:val="clear" w:color="auto" w:fill="FFFFFF"/>
              </w:rPr>
              <w:t>ю</w:t>
            </w:r>
            <w:r w:rsidR="00DC23D3" w:rsidRPr="00DC23D3">
              <w:rPr>
                <w:color w:val="333333"/>
                <w:shd w:val="clear" w:color="auto" w:fill="FFFFFF"/>
              </w:rPr>
              <w:t xml:space="preserve"> обучающихся в научно-исследовательскую и проектную деятельность</w:t>
            </w:r>
            <w:r w:rsidR="00DC23D3">
              <w:rPr>
                <w:color w:val="333333"/>
                <w:shd w:val="clear" w:color="auto" w:fill="FFFFFF"/>
              </w:rPr>
              <w:t>.</w:t>
            </w:r>
            <w:r w:rsidR="00DC23D3">
              <w:rPr>
                <w:shd w:val="clear" w:color="auto" w:fill="FFFFFF"/>
              </w:rPr>
              <w:t xml:space="preserve"> Публикации работ</w:t>
            </w:r>
            <w:r w:rsidRPr="002609D1">
              <w:rPr>
                <w:shd w:val="clear" w:color="auto" w:fill="FFFFFF"/>
              </w:rPr>
              <w:t xml:space="preserve">. </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3.</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Pr>
                <w:rFonts w:ascii="Times New Roman" w:eastAsia="Times New Roman" w:hAnsi="Times New Roman"/>
                <w:sz w:val="20"/>
                <w:szCs w:val="20"/>
              </w:rPr>
              <w:t>10</w:t>
            </w:r>
            <w:r w:rsidRPr="009C5213">
              <w:rPr>
                <w:rFonts w:ascii="Times New Roman" w:eastAsia="Times New Roman" w:hAnsi="Times New Roman"/>
                <w:sz w:val="20"/>
                <w:szCs w:val="20"/>
              </w:rPr>
              <w:t>.0</w:t>
            </w:r>
            <w:r>
              <w:rPr>
                <w:rFonts w:ascii="Times New Roman" w:eastAsia="Times New Roman" w:hAnsi="Times New Roman"/>
                <w:sz w:val="20"/>
                <w:szCs w:val="20"/>
              </w:rPr>
              <w:t>1</w:t>
            </w:r>
            <w:r w:rsidRPr="009C5213">
              <w:rPr>
                <w:rFonts w:ascii="Times New Roman" w:eastAsia="Times New Roman" w:hAnsi="Times New Roman"/>
                <w:sz w:val="20"/>
                <w:szCs w:val="20"/>
              </w:rPr>
              <w:t>.</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4</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4</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rPr>
                <w:shd w:val="clear" w:color="auto" w:fill="FFFFFF"/>
              </w:rPr>
              <w:t>Работа классных руководителей по профориентации обучающихся</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DC23D3">
            <w:pPr>
              <w:shd w:val="clear" w:color="auto" w:fill="FFFFFF"/>
            </w:pPr>
            <w:r w:rsidRPr="002609D1">
              <w:rPr>
                <w:shd w:val="clear" w:color="auto" w:fill="FFFFFF"/>
              </w:rPr>
              <w:t>Работа по программе профессионального развития обучающихся (вовлечение в кружки, проекты). Организация тематических классных ча</w:t>
            </w:r>
            <w:r w:rsidR="00DC23D3">
              <w:rPr>
                <w:shd w:val="clear" w:color="auto" w:fill="FFFFFF"/>
              </w:rPr>
              <w:t>сов, праздников «Мир профессий»,</w:t>
            </w:r>
            <w:r w:rsidRPr="002609D1">
              <w:rPr>
                <w:shd w:val="clear" w:color="auto" w:fill="FFFFFF"/>
              </w:rPr>
              <w:t xml:space="preserve"> встреч с людьми различных профессий. Организация и пров</w:t>
            </w:r>
            <w:r w:rsidR="00DC23D3">
              <w:rPr>
                <w:shd w:val="clear" w:color="auto" w:fill="FFFFFF"/>
              </w:rPr>
              <w:t>едение экскурсий на предприятия</w:t>
            </w:r>
            <w:r w:rsidRPr="002609D1">
              <w:rPr>
                <w:shd w:val="clear" w:color="auto" w:fill="FFFFFF"/>
              </w:rPr>
              <w:t xml:space="preserve"> (очно и онлайн). Участие в проектах социального партнерства Управления образования города Ростова-на-Дону: «Шаг в цифру», «Союз машиностроителей России», «Молодые машиностроители Ростова», «Энергия разума», «Живая книга», «Мой билет в </w:t>
            </w:r>
            <w:proofErr w:type="spellStart"/>
            <w:r w:rsidRPr="002609D1">
              <w:rPr>
                <w:shd w:val="clear" w:color="auto" w:fill="FFFFFF"/>
                <w:lang w:val="en-US"/>
              </w:rPr>
              <w:t>WorldSkills</w:t>
            </w:r>
            <w:proofErr w:type="spellEnd"/>
            <w:r w:rsidRPr="002609D1">
              <w:rPr>
                <w:shd w:val="clear" w:color="auto" w:fill="FFFFFF"/>
              </w:rPr>
              <w:t>», «Билет в будущее»</w:t>
            </w:r>
            <w:r w:rsidR="00482E85">
              <w:rPr>
                <w:shd w:val="clear" w:color="auto" w:fill="FFFFFF"/>
              </w:rPr>
              <w:t xml:space="preserve"> и др</w:t>
            </w:r>
            <w:r w:rsidRPr="002609D1">
              <w:rPr>
                <w:shd w:val="clear" w:color="auto" w:fill="FFFFFF"/>
              </w:rPr>
              <w:t>.</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t>Организация работы классных руководителей по</w:t>
            </w:r>
            <w:r w:rsidRPr="002609D1">
              <w:rPr>
                <w:shd w:val="clear" w:color="auto" w:fill="FFFFFF"/>
              </w:rPr>
              <w:t xml:space="preserve"> профориентации обучающихся, сотрудничество с социальными партнерами</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Default="009C5213" w:rsidP="009C5213">
            <w:pPr>
              <w:shd w:val="clear" w:color="auto" w:fill="FFFFFF"/>
              <w:rPr>
                <w:shd w:val="clear" w:color="auto" w:fill="FFFFFF"/>
              </w:rPr>
            </w:pPr>
            <w:r w:rsidRPr="002609D1">
              <w:rPr>
                <w:shd w:val="clear" w:color="auto" w:fill="FFFFFF"/>
              </w:rPr>
              <w:t>План работы классных руководителей по программе профессионального развития обучающихся (вовлечение в кружки, факультативы). План тематических классных часов, экскурсий.</w:t>
            </w:r>
          </w:p>
          <w:p w:rsidR="00DC23D3" w:rsidRPr="002609D1" w:rsidRDefault="00DC23D3" w:rsidP="009C5213">
            <w:pPr>
              <w:shd w:val="clear" w:color="auto" w:fill="FFFFFF"/>
            </w:pPr>
            <w:r>
              <w:rPr>
                <w:shd w:val="clear" w:color="auto" w:fill="FFFFFF"/>
              </w:rPr>
              <w:t>Накопление портфолио обучающихся.</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r>
              <w:rPr>
                <w:kern w:val="1"/>
              </w:rPr>
              <w:t>4.</w:t>
            </w:r>
          </w:p>
        </w:tc>
        <w:tc>
          <w:tcPr>
            <w:tcW w:w="884" w:type="dxa"/>
            <w:tcBorders>
              <w:top w:val="single" w:sz="4" w:space="0" w:color="BFBFBF"/>
              <w:bottom w:val="single" w:sz="4" w:space="0" w:color="BFBFBF"/>
              <w:right w:val="single" w:sz="4" w:space="0" w:color="BFBFBF"/>
            </w:tcBorders>
          </w:tcPr>
          <w:p w:rsidR="009C5213" w:rsidRPr="009C5213" w:rsidRDefault="009C5213" w:rsidP="009C5213">
            <w:pPr>
              <w:pStyle w:val="af6"/>
              <w:rPr>
                <w:rFonts w:ascii="Times New Roman" w:eastAsia="Times New Roman" w:hAnsi="Times New Roman"/>
                <w:sz w:val="20"/>
                <w:szCs w:val="20"/>
              </w:rPr>
            </w:pPr>
            <w:r>
              <w:rPr>
                <w:rFonts w:ascii="Times New Roman" w:eastAsia="Times New Roman" w:hAnsi="Times New Roman"/>
                <w:sz w:val="20"/>
                <w:szCs w:val="20"/>
              </w:rPr>
              <w:t>10</w:t>
            </w:r>
            <w:r w:rsidRPr="009C5213">
              <w:rPr>
                <w:rFonts w:ascii="Times New Roman" w:eastAsia="Times New Roman" w:hAnsi="Times New Roman"/>
                <w:sz w:val="20"/>
                <w:szCs w:val="20"/>
              </w:rPr>
              <w:t>.0</w:t>
            </w:r>
            <w:r>
              <w:rPr>
                <w:rFonts w:ascii="Times New Roman" w:eastAsia="Times New Roman" w:hAnsi="Times New Roman"/>
                <w:sz w:val="20"/>
                <w:szCs w:val="20"/>
              </w:rPr>
              <w:t>1</w:t>
            </w:r>
            <w:r w:rsidRPr="009C5213">
              <w:rPr>
                <w:rFonts w:ascii="Times New Roman" w:eastAsia="Times New Roman" w:hAnsi="Times New Roman"/>
                <w:sz w:val="20"/>
                <w:szCs w:val="20"/>
              </w:rPr>
              <w:t>.</w:t>
            </w:r>
          </w:p>
          <w:p w:rsidR="009C5213" w:rsidRPr="009C5213" w:rsidRDefault="009C5213" w:rsidP="00482E85">
            <w:pPr>
              <w:pStyle w:val="af6"/>
              <w:rPr>
                <w:rFonts w:eastAsia="Times New Roman"/>
                <w:sz w:val="20"/>
                <w:szCs w:val="20"/>
              </w:rPr>
            </w:pPr>
            <w:r w:rsidRPr="009C5213">
              <w:rPr>
                <w:rFonts w:ascii="Times New Roman" w:eastAsia="Times New Roman" w:hAnsi="Times New Roman"/>
                <w:sz w:val="20"/>
                <w:szCs w:val="20"/>
              </w:rPr>
              <w:t>202</w:t>
            </w:r>
            <w:r w:rsidR="00482E85">
              <w:rPr>
                <w:rFonts w:ascii="Times New Roman" w:eastAsia="Times New Roman" w:hAnsi="Times New Roman"/>
                <w:sz w:val="20"/>
                <w:szCs w:val="20"/>
              </w:rPr>
              <w:t>4</w:t>
            </w:r>
          </w:p>
        </w:tc>
        <w:tc>
          <w:tcPr>
            <w:tcW w:w="1168" w:type="dxa"/>
            <w:tcBorders>
              <w:top w:val="single" w:sz="4" w:space="0" w:color="BFBFBF"/>
              <w:bottom w:val="single" w:sz="4" w:space="0" w:color="BFBFBF"/>
              <w:right w:val="single" w:sz="4" w:space="0" w:color="BFBFBF"/>
            </w:tcBorders>
          </w:tcPr>
          <w:p w:rsidR="009C5213" w:rsidRPr="009C5213" w:rsidRDefault="009C5213" w:rsidP="009C5213">
            <w:pPr>
              <w:ind w:right="-1589"/>
              <w:rPr>
                <w:kern w:val="1"/>
              </w:rPr>
            </w:pPr>
            <w:r w:rsidRPr="009C5213">
              <w:rPr>
                <w:kern w:val="1"/>
              </w:rPr>
              <w:t>31.</w:t>
            </w:r>
            <w:r>
              <w:rPr>
                <w:kern w:val="1"/>
              </w:rPr>
              <w:t>12</w:t>
            </w:r>
            <w:r w:rsidRPr="009C5213">
              <w:rPr>
                <w:kern w:val="1"/>
              </w:rPr>
              <w:t>.</w:t>
            </w:r>
          </w:p>
          <w:p w:rsidR="009C5213" w:rsidRPr="009C5213" w:rsidRDefault="009C5213" w:rsidP="00482E85">
            <w:pPr>
              <w:ind w:right="-1589"/>
              <w:rPr>
                <w:kern w:val="1"/>
              </w:rPr>
            </w:pPr>
            <w:r w:rsidRPr="009C5213">
              <w:rPr>
                <w:kern w:val="1"/>
              </w:rPr>
              <w:t>202</w:t>
            </w:r>
            <w:r w:rsidR="00482E85">
              <w:rPr>
                <w:kern w:val="1"/>
              </w:rPr>
              <w:t>4</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Работа по оказанию помощи родителям по выявлению склонностей и способностей ребенка и его профессионального самоопределения</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 xml:space="preserve">Проведение родительских собраний по вопросам профориентации. Ознакомление родителей с исследованиями психологов по выявлению склонностей и способностей ребенка. Индивидуальная работа с родителями по формированию и </w:t>
            </w:r>
            <w:r w:rsidRPr="002609D1">
              <w:rPr>
                <w:shd w:val="clear" w:color="auto" w:fill="FFFFFF"/>
              </w:rPr>
              <w:lastRenderedPageBreak/>
              <w:t>развитию профессиональных интересов обучающихся.</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Pr="002609D1" w:rsidRDefault="009C5213" w:rsidP="009C5213">
            <w:pPr>
              <w:shd w:val="clear" w:color="auto" w:fill="FFFFFF"/>
            </w:pPr>
            <w:r w:rsidRPr="002609D1">
              <w:lastRenderedPageBreak/>
              <w:t xml:space="preserve">Организация работы классных руководителей, педагога-психолога </w:t>
            </w:r>
            <w:r w:rsidRPr="002609D1">
              <w:rPr>
                <w:shd w:val="clear" w:color="auto" w:fill="FFFFFF"/>
              </w:rPr>
              <w:t>по выявлению склонностей и способностей ребенка и его профессионального самоопределения</w:t>
            </w:r>
          </w:p>
        </w:tc>
        <w:tc>
          <w:tcPr>
            <w:tcW w:w="1991" w:type="dxa"/>
            <w:tcBorders>
              <w:top w:val="single" w:sz="4" w:space="0" w:color="BFBFBF"/>
              <w:left w:val="single" w:sz="4" w:space="0" w:color="BFBFBF"/>
              <w:bottom w:val="single" w:sz="4" w:space="0" w:color="BFBFBF"/>
            </w:tcBorders>
            <w:tcMar>
              <w:top w:w="100" w:type="nil"/>
              <w:right w:w="100" w:type="nil"/>
            </w:tcMar>
          </w:tcPr>
          <w:p w:rsidR="009C5213" w:rsidRPr="002609D1" w:rsidRDefault="009C5213" w:rsidP="009C5213">
            <w:pPr>
              <w:shd w:val="clear" w:color="auto" w:fill="FFFFFF"/>
              <w:rPr>
                <w:shd w:val="clear" w:color="auto" w:fill="FFFFFF"/>
              </w:rPr>
            </w:pPr>
            <w:r w:rsidRPr="002609D1">
              <w:rPr>
                <w:shd w:val="clear" w:color="auto" w:fill="FFFFFF"/>
              </w:rPr>
              <w:t>Школьный тематический план родительских собраний. Анкеты обучающихся по профориентации.</w:t>
            </w:r>
          </w:p>
        </w:tc>
      </w:tr>
      <w:tr w:rsidR="009C5213"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p>
        </w:tc>
        <w:tc>
          <w:tcPr>
            <w:tcW w:w="884" w:type="dxa"/>
            <w:tcBorders>
              <w:top w:val="single" w:sz="4" w:space="0" w:color="BFBFBF"/>
              <w:bottom w:val="single" w:sz="4" w:space="0" w:color="BFBFBF"/>
              <w:right w:val="single" w:sz="4" w:space="0" w:color="BFBFBF"/>
            </w:tcBorders>
          </w:tcPr>
          <w:p w:rsidR="009C5213" w:rsidRDefault="009C5213" w:rsidP="009C5213">
            <w:pPr>
              <w:ind w:right="-1589"/>
              <w:rPr>
                <w:kern w:val="1"/>
              </w:rPr>
            </w:pPr>
          </w:p>
        </w:tc>
        <w:tc>
          <w:tcPr>
            <w:tcW w:w="1168" w:type="dxa"/>
            <w:tcBorders>
              <w:top w:val="single" w:sz="4" w:space="0" w:color="BFBFBF"/>
              <w:bottom w:val="single" w:sz="4" w:space="0" w:color="BFBFBF"/>
              <w:right w:val="single" w:sz="4" w:space="0" w:color="BFBFBF"/>
            </w:tcBorders>
          </w:tcPr>
          <w:p w:rsidR="009C5213" w:rsidRDefault="009C5213" w:rsidP="009C5213">
            <w:pPr>
              <w:ind w:right="-1589"/>
              <w:rPr>
                <w:kern w:val="1"/>
              </w:rPr>
            </w:pP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5213" w:rsidRDefault="009C5213" w:rsidP="009C5213">
            <w:pPr>
              <w:ind w:right="-1589"/>
              <w:rPr>
                <w:kern w:val="1"/>
              </w:rPr>
            </w:pPr>
          </w:p>
        </w:tc>
        <w:tc>
          <w:tcPr>
            <w:tcW w:w="1991" w:type="dxa"/>
            <w:tcBorders>
              <w:top w:val="single" w:sz="4" w:space="0" w:color="BFBFBF"/>
              <w:left w:val="single" w:sz="4" w:space="0" w:color="BFBFBF"/>
              <w:bottom w:val="single" w:sz="4" w:space="0" w:color="BFBFBF"/>
            </w:tcBorders>
            <w:tcMar>
              <w:top w:w="100" w:type="nil"/>
              <w:right w:w="100" w:type="nil"/>
            </w:tcMar>
          </w:tcPr>
          <w:p w:rsidR="009C5213" w:rsidRDefault="009C5213" w:rsidP="009C5213">
            <w:pPr>
              <w:ind w:right="-1589"/>
              <w:rPr>
                <w:kern w:val="1"/>
              </w:rPr>
            </w:pPr>
          </w:p>
        </w:tc>
      </w:tr>
      <w:tr w:rsidR="009C5213" w:rsidTr="009C5213">
        <w:tblPrEx>
          <w:tblBorders>
            <w:top w:val="none" w:sz="0" w:space="0" w:color="auto"/>
          </w:tblBorders>
        </w:tblPrEx>
        <w:tc>
          <w:tcPr>
            <w:tcW w:w="10213" w:type="dxa"/>
            <w:gridSpan w:val="7"/>
            <w:tcBorders>
              <w:top w:val="single" w:sz="4" w:space="0" w:color="BFBFBF"/>
              <w:bottom w:val="single" w:sz="4" w:space="0" w:color="BFBFBF"/>
            </w:tcBorders>
            <w:tcMar>
              <w:top w:w="100" w:type="nil"/>
              <w:right w:w="100" w:type="nil"/>
            </w:tcMar>
          </w:tcPr>
          <w:p w:rsidR="009C5213" w:rsidRDefault="009C5213" w:rsidP="00482E85">
            <w:pPr>
              <w:jc w:val="center"/>
              <w:rPr>
                <w:kern w:val="1"/>
              </w:rPr>
            </w:pPr>
            <w:r>
              <w:rPr>
                <w:kern w:val="1"/>
              </w:rPr>
              <w:t>202</w:t>
            </w:r>
            <w:r w:rsidR="00482E85">
              <w:rPr>
                <w:kern w:val="1"/>
              </w:rPr>
              <w:t>5</w:t>
            </w:r>
            <w:r>
              <w:rPr>
                <w:kern w:val="1"/>
              </w:rPr>
              <w:t xml:space="preserve"> г. (этап)</w:t>
            </w:r>
          </w:p>
        </w:tc>
      </w:tr>
      <w:tr w:rsidR="000920BC" w:rsidTr="00CE47A6">
        <w:tblPrEx>
          <w:tblBorders>
            <w:top w:val="none" w:sz="0" w:space="0" w:color="auto"/>
          </w:tblBorders>
        </w:tblPrEx>
        <w:trPr>
          <w:trHeight w:val="2037"/>
        </w:trPr>
        <w:tc>
          <w:tcPr>
            <w:tcW w:w="817" w:type="dxa"/>
            <w:tcBorders>
              <w:top w:val="single" w:sz="4" w:space="0" w:color="BFBFBF"/>
              <w:bottom w:val="single" w:sz="4" w:space="0" w:color="BFBFBF"/>
              <w:right w:val="single" w:sz="4" w:space="0" w:color="BFBFBF"/>
            </w:tcBorders>
            <w:tcMar>
              <w:top w:w="100" w:type="nil"/>
              <w:right w:w="100" w:type="nil"/>
            </w:tcMar>
          </w:tcPr>
          <w:p w:rsidR="000920BC" w:rsidRDefault="000920BC" w:rsidP="000920BC">
            <w:pPr>
              <w:ind w:right="-1589"/>
              <w:rPr>
                <w:kern w:val="1"/>
              </w:rPr>
            </w:pPr>
            <w:r>
              <w:rPr>
                <w:kern w:val="1"/>
              </w:rPr>
              <w:t>1.</w:t>
            </w:r>
          </w:p>
        </w:tc>
        <w:tc>
          <w:tcPr>
            <w:tcW w:w="884" w:type="dxa"/>
            <w:tcBorders>
              <w:top w:val="single" w:sz="4" w:space="0" w:color="BFBFBF"/>
              <w:bottom w:val="single" w:sz="4" w:space="0" w:color="BFBFBF"/>
              <w:right w:val="single" w:sz="4" w:space="0" w:color="BFBFBF"/>
            </w:tcBorders>
          </w:tcPr>
          <w:p w:rsidR="000920BC" w:rsidRDefault="000920BC" w:rsidP="000920BC">
            <w:pPr>
              <w:ind w:right="-1589"/>
              <w:rPr>
                <w:kern w:val="1"/>
              </w:rPr>
            </w:pPr>
            <w:r>
              <w:rPr>
                <w:kern w:val="1"/>
              </w:rPr>
              <w:t>10.01.</w:t>
            </w:r>
          </w:p>
          <w:p w:rsidR="000920BC" w:rsidRDefault="000920BC" w:rsidP="000920BC">
            <w:pPr>
              <w:ind w:right="-1589"/>
              <w:rPr>
                <w:kern w:val="1"/>
              </w:rPr>
            </w:pPr>
            <w:r>
              <w:rPr>
                <w:kern w:val="1"/>
              </w:rPr>
              <w:t>2025</w:t>
            </w:r>
          </w:p>
        </w:tc>
        <w:tc>
          <w:tcPr>
            <w:tcW w:w="1168" w:type="dxa"/>
            <w:tcBorders>
              <w:top w:val="single" w:sz="4" w:space="0" w:color="BFBFBF"/>
              <w:bottom w:val="single" w:sz="4" w:space="0" w:color="BFBFBF"/>
              <w:right w:val="single" w:sz="4" w:space="0" w:color="BFBFBF"/>
            </w:tcBorders>
          </w:tcPr>
          <w:p w:rsidR="000920BC" w:rsidRPr="009C5213" w:rsidRDefault="000920BC" w:rsidP="000920BC">
            <w:pPr>
              <w:ind w:right="-1589"/>
              <w:rPr>
                <w:kern w:val="1"/>
              </w:rPr>
            </w:pPr>
            <w:r w:rsidRPr="009C5213">
              <w:rPr>
                <w:kern w:val="1"/>
              </w:rPr>
              <w:t>3</w:t>
            </w:r>
            <w:r>
              <w:rPr>
                <w:kern w:val="1"/>
              </w:rPr>
              <w:t>0</w:t>
            </w:r>
            <w:r w:rsidRPr="009C5213">
              <w:rPr>
                <w:kern w:val="1"/>
              </w:rPr>
              <w:t>.</w:t>
            </w:r>
            <w:r>
              <w:rPr>
                <w:kern w:val="1"/>
              </w:rPr>
              <w:t>12</w:t>
            </w:r>
            <w:r w:rsidRPr="009C5213">
              <w:rPr>
                <w:kern w:val="1"/>
              </w:rPr>
              <w:t>.</w:t>
            </w:r>
          </w:p>
          <w:p w:rsidR="000920BC" w:rsidRDefault="000920BC" w:rsidP="000920BC">
            <w:pPr>
              <w:ind w:right="-1589"/>
              <w:rPr>
                <w:kern w:val="1"/>
              </w:rPr>
            </w:pPr>
            <w:r>
              <w:rPr>
                <w:kern w:val="1"/>
              </w:rPr>
              <w:t>2025</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rPr>
                <w:shd w:val="clear" w:color="auto" w:fill="FFFFFF"/>
              </w:rPr>
            </w:pPr>
            <w:r w:rsidRPr="002609D1">
              <w:rPr>
                <w:shd w:val="clear" w:color="auto" w:fill="FFFFFF"/>
              </w:rPr>
              <w:t>Организация внеурочной деятельности и дополнительного образования</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rPr>
                <w:shd w:val="clear" w:color="auto" w:fill="FFFFFF"/>
              </w:rPr>
            </w:pPr>
            <w:r w:rsidRPr="002609D1">
              <w:rPr>
                <w:shd w:val="clear" w:color="auto" w:fill="FFFFFF"/>
              </w:rPr>
              <w:t>Вовлечение обучающихся в проектную и исследовательскую деятельность. Проведение школьных научно-практических конференций. Участие в муниципальных, региональных и всероссийских научно-исследовательских конференциях, конкурсах, проектных сменах ЮФУ.</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t>Сотрудничество с партнерами, организация взаимодействия с центрами дополнительного образования, вузами.</w:t>
            </w:r>
          </w:p>
        </w:tc>
        <w:tc>
          <w:tcPr>
            <w:tcW w:w="1991" w:type="dxa"/>
            <w:tcBorders>
              <w:top w:val="single" w:sz="4" w:space="0" w:color="BFBFBF"/>
              <w:left w:val="single" w:sz="4" w:space="0" w:color="BFBFBF"/>
              <w:bottom w:val="single" w:sz="4" w:space="0" w:color="BFBFBF"/>
            </w:tcBorders>
            <w:tcMar>
              <w:top w:w="100" w:type="nil"/>
              <w:right w:w="100" w:type="nil"/>
            </w:tcMar>
          </w:tcPr>
          <w:p w:rsidR="000920BC" w:rsidRPr="002609D1" w:rsidRDefault="000920BC" w:rsidP="000920BC">
            <w:pPr>
              <w:shd w:val="clear" w:color="auto" w:fill="FFFFFF"/>
              <w:rPr>
                <w:shd w:val="clear" w:color="auto" w:fill="FFFFFF"/>
              </w:rPr>
            </w:pPr>
            <w:r w:rsidRPr="002609D1">
              <w:rPr>
                <w:shd w:val="clear" w:color="auto" w:fill="FFFFFF"/>
              </w:rPr>
              <w:t>Увеличение числа учеников, вовлеченных в учебно-исследовательскую, научно-исследовательскую и проектную деятельность, повышение их результативности и эффективности участия.</w:t>
            </w:r>
          </w:p>
          <w:p w:rsidR="000920BC" w:rsidRPr="002609D1" w:rsidRDefault="000920BC" w:rsidP="000920BC">
            <w:pPr>
              <w:shd w:val="clear" w:color="auto" w:fill="FFFFFF"/>
            </w:pPr>
          </w:p>
        </w:tc>
      </w:tr>
      <w:tr w:rsidR="000920BC" w:rsidTr="00CE47A6">
        <w:tblPrEx>
          <w:tblBorders>
            <w:top w:val="none" w:sz="0" w:space="0" w:color="auto"/>
          </w:tblBorders>
        </w:tblPrEx>
        <w:trPr>
          <w:trHeight w:val="2037"/>
        </w:trPr>
        <w:tc>
          <w:tcPr>
            <w:tcW w:w="817" w:type="dxa"/>
            <w:tcBorders>
              <w:top w:val="single" w:sz="4" w:space="0" w:color="BFBFBF"/>
              <w:bottom w:val="single" w:sz="4" w:space="0" w:color="BFBFBF"/>
              <w:right w:val="single" w:sz="4" w:space="0" w:color="BFBFBF"/>
            </w:tcBorders>
            <w:tcMar>
              <w:top w:w="100" w:type="nil"/>
              <w:right w:w="100" w:type="nil"/>
            </w:tcMar>
          </w:tcPr>
          <w:p w:rsidR="000920BC" w:rsidRDefault="000920BC" w:rsidP="000920BC">
            <w:pPr>
              <w:ind w:right="-1589"/>
              <w:rPr>
                <w:kern w:val="1"/>
              </w:rPr>
            </w:pPr>
            <w:r>
              <w:rPr>
                <w:kern w:val="1"/>
              </w:rPr>
              <w:t>2.</w:t>
            </w:r>
          </w:p>
        </w:tc>
        <w:tc>
          <w:tcPr>
            <w:tcW w:w="884" w:type="dxa"/>
            <w:tcBorders>
              <w:top w:val="single" w:sz="4" w:space="0" w:color="BFBFBF"/>
              <w:bottom w:val="single" w:sz="4" w:space="0" w:color="BFBFBF"/>
              <w:right w:val="single" w:sz="4" w:space="0" w:color="BFBFBF"/>
            </w:tcBorders>
          </w:tcPr>
          <w:p w:rsidR="000920BC" w:rsidRDefault="000920BC" w:rsidP="000920BC">
            <w:pPr>
              <w:ind w:right="-1589"/>
              <w:rPr>
                <w:kern w:val="1"/>
              </w:rPr>
            </w:pPr>
            <w:r>
              <w:rPr>
                <w:kern w:val="1"/>
              </w:rPr>
              <w:t>10.01.</w:t>
            </w:r>
          </w:p>
          <w:p w:rsidR="000920BC" w:rsidRDefault="000920BC" w:rsidP="000920BC">
            <w:pPr>
              <w:ind w:right="-1589"/>
              <w:rPr>
                <w:kern w:val="1"/>
              </w:rPr>
            </w:pPr>
            <w:r>
              <w:rPr>
                <w:kern w:val="1"/>
              </w:rPr>
              <w:t>2025</w:t>
            </w:r>
          </w:p>
        </w:tc>
        <w:tc>
          <w:tcPr>
            <w:tcW w:w="1168" w:type="dxa"/>
            <w:tcBorders>
              <w:top w:val="single" w:sz="4" w:space="0" w:color="BFBFBF"/>
              <w:bottom w:val="single" w:sz="4" w:space="0" w:color="BFBFBF"/>
              <w:right w:val="single" w:sz="4" w:space="0" w:color="BFBFBF"/>
            </w:tcBorders>
          </w:tcPr>
          <w:p w:rsidR="000920BC" w:rsidRPr="009C5213" w:rsidRDefault="000920BC" w:rsidP="000920BC">
            <w:pPr>
              <w:ind w:right="-1589"/>
              <w:rPr>
                <w:kern w:val="1"/>
              </w:rPr>
            </w:pPr>
            <w:r w:rsidRPr="009C5213">
              <w:rPr>
                <w:kern w:val="1"/>
              </w:rPr>
              <w:t>3</w:t>
            </w:r>
            <w:r>
              <w:rPr>
                <w:kern w:val="1"/>
              </w:rPr>
              <w:t>0</w:t>
            </w:r>
            <w:r w:rsidRPr="009C5213">
              <w:rPr>
                <w:kern w:val="1"/>
              </w:rPr>
              <w:t>.</w:t>
            </w:r>
            <w:r>
              <w:rPr>
                <w:kern w:val="1"/>
              </w:rPr>
              <w:t>12</w:t>
            </w:r>
            <w:r w:rsidRPr="009C5213">
              <w:rPr>
                <w:kern w:val="1"/>
              </w:rPr>
              <w:t>.</w:t>
            </w:r>
          </w:p>
          <w:p w:rsidR="000920BC" w:rsidRDefault="000920BC" w:rsidP="000920BC">
            <w:pPr>
              <w:ind w:right="-1589"/>
              <w:rPr>
                <w:kern w:val="1"/>
              </w:rPr>
            </w:pPr>
            <w:r>
              <w:rPr>
                <w:kern w:val="1"/>
              </w:rPr>
              <w:t>2025</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rPr>
                <w:shd w:val="clear" w:color="auto" w:fill="FFFFFF"/>
              </w:rPr>
              <w:t>Проведение семинаров и конференций по освещению работы инновационной площадки</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t xml:space="preserve">Проведение семинаров, мастер-классов </w:t>
            </w:r>
            <w:r w:rsidRPr="002609D1">
              <w:rPr>
                <w:shd w:val="clear" w:color="auto" w:fill="FFFFFF"/>
              </w:rPr>
              <w:t>с привлечением образовательных организаций-партнеров, работодателей и социальных партнеров</w:t>
            </w: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t xml:space="preserve">Организация семинаров, мастер-классов по диссеминации проекта. </w:t>
            </w:r>
          </w:p>
        </w:tc>
        <w:tc>
          <w:tcPr>
            <w:tcW w:w="1991" w:type="dxa"/>
            <w:tcBorders>
              <w:top w:val="single" w:sz="4" w:space="0" w:color="BFBFBF"/>
              <w:left w:val="single" w:sz="4" w:space="0" w:color="BFBFBF"/>
              <w:bottom w:val="single" w:sz="4" w:space="0" w:color="BFBFBF"/>
            </w:tcBorders>
            <w:tcMar>
              <w:top w:w="100" w:type="nil"/>
              <w:right w:w="100" w:type="nil"/>
            </w:tcMar>
          </w:tcPr>
          <w:p w:rsidR="000920BC" w:rsidRPr="002609D1" w:rsidRDefault="000920BC" w:rsidP="000920BC">
            <w:pPr>
              <w:shd w:val="clear" w:color="auto" w:fill="FFFFFF"/>
            </w:pPr>
            <w:r w:rsidRPr="002609D1">
              <w:rPr>
                <w:shd w:val="clear" w:color="auto" w:fill="FFFFFF"/>
              </w:rPr>
              <w:t>Трансляция полученного опыта на образовательные организации и учреждения региона</w:t>
            </w:r>
          </w:p>
        </w:tc>
      </w:tr>
      <w:tr w:rsidR="000920BC" w:rsidTr="009C5213">
        <w:tblPrEx>
          <w:tblBorders>
            <w:top w:val="none" w:sz="0" w:space="0" w:color="auto"/>
          </w:tblBorders>
        </w:tblPrEx>
        <w:tc>
          <w:tcPr>
            <w:tcW w:w="817" w:type="dxa"/>
            <w:tcBorders>
              <w:top w:val="single" w:sz="4" w:space="0" w:color="BFBFBF"/>
              <w:bottom w:val="single" w:sz="4" w:space="0" w:color="BFBFBF"/>
              <w:right w:val="single" w:sz="4" w:space="0" w:color="BFBFBF"/>
            </w:tcBorders>
            <w:tcMar>
              <w:top w:w="100" w:type="nil"/>
              <w:right w:w="100" w:type="nil"/>
            </w:tcMar>
          </w:tcPr>
          <w:p w:rsidR="000920BC" w:rsidRDefault="000920BC" w:rsidP="000920BC">
            <w:pPr>
              <w:ind w:right="-1589"/>
              <w:rPr>
                <w:kern w:val="1"/>
              </w:rPr>
            </w:pPr>
            <w:r>
              <w:rPr>
                <w:kern w:val="1"/>
              </w:rPr>
              <w:t>3.</w:t>
            </w:r>
          </w:p>
        </w:tc>
        <w:tc>
          <w:tcPr>
            <w:tcW w:w="884" w:type="dxa"/>
            <w:tcBorders>
              <w:top w:val="single" w:sz="4" w:space="0" w:color="BFBFBF"/>
              <w:bottom w:val="single" w:sz="4" w:space="0" w:color="BFBFBF"/>
              <w:right w:val="single" w:sz="4" w:space="0" w:color="BFBFBF"/>
            </w:tcBorders>
          </w:tcPr>
          <w:p w:rsidR="000920BC" w:rsidRDefault="000920BC" w:rsidP="000920BC">
            <w:pPr>
              <w:ind w:right="-1589"/>
              <w:rPr>
                <w:kern w:val="1"/>
              </w:rPr>
            </w:pPr>
            <w:r>
              <w:rPr>
                <w:kern w:val="1"/>
              </w:rPr>
              <w:t>10.01.</w:t>
            </w:r>
          </w:p>
          <w:p w:rsidR="000920BC" w:rsidRDefault="000920BC" w:rsidP="000920BC">
            <w:pPr>
              <w:ind w:right="-1589"/>
              <w:rPr>
                <w:kern w:val="1"/>
              </w:rPr>
            </w:pPr>
            <w:r>
              <w:rPr>
                <w:kern w:val="1"/>
              </w:rPr>
              <w:t>2025</w:t>
            </w:r>
          </w:p>
        </w:tc>
        <w:tc>
          <w:tcPr>
            <w:tcW w:w="1168" w:type="dxa"/>
            <w:tcBorders>
              <w:top w:val="single" w:sz="4" w:space="0" w:color="BFBFBF"/>
              <w:bottom w:val="single" w:sz="4" w:space="0" w:color="BFBFBF"/>
              <w:right w:val="single" w:sz="4" w:space="0" w:color="BFBFBF"/>
            </w:tcBorders>
          </w:tcPr>
          <w:p w:rsidR="000920BC" w:rsidRPr="009C5213" w:rsidRDefault="000920BC" w:rsidP="000920BC">
            <w:pPr>
              <w:ind w:right="-1589"/>
              <w:rPr>
                <w:kern w:val="1"/>
              </w:rPr>
            </w:pPr>
            <w:r w:rsidRPr="009C5213">
              <w:rPr>
                <w:kern w:val="1"/>
              </w:rPr>
              <w:t>3</w:t>
            </w:r>
            <w:r>
              <w:rPr>
                <w:kern w:val="1"/>
              </w:rPr>
              <w:t>0</w:t>
            </w:r>
            <w:r w:rsidRPr="009C5213">
              <w:rPr>
                <w:kern w:val="1"/>
              </w:rPr>
              <w:t>.</w:t>
            </w:r>
            <w:r>
              <w:rPr>
                <w:kern w:val="1"/>
              </w:rPr>
              <w:t>12</w:t>
            </w:r>
            <w:r w:rsidRPr="009C5213">
              <w:rPr>
                <w:kern w:val="1"/>
              </w:rPr>
              <w:t>.</w:t>
            </w:r>
          </w:p>
          <w:p w:rsidR="000920BC" w:rsidRDefault="000920BC" w:rsidP="000920BC">
            <w:pPr>
              <w:ind w:right="-1589"/>
              <w:rPr>
                <w:kern w:val="1"/>
              </w:rPr>
            </w:pPr>
            <w:r>
              <w:rPr>
                <w:kern w:val="1"/>
              </w:rPr>
              <w:t>2025</w:t>
            </w:r>
          </w:p>
        </w:tc>
        <w:tc>
          <w:tcPr>
            <w:tcW w:w="141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rPr>
                <w:shd w:val="clear" w:color="auto" w:fill="FFFFFF"/>
              </w:rPr>
              <w:t>Распространение опыта работа на муниципальном и региональном уровнях</w:t>
            </w:r>
          </w:p>
        </w:tc>
        <w:tc>
          <w:tcPr>
            <w:tcW w:w="223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pPr>
            <w:r w:rsidRPr="002609D1">
              <w:t>Проведение педагогического совета по инновационному проекту.</w:t>
            </w:r>
          </w:p>
          <w:p w:rsidR="000920BC" w:rsidRPr="002609D1" w:rsidRDefault="000920BC" w:rsidP="000920BC">
            <w:pPr>
              <w:shd w:val="clear" w:color="auto" w:fill="FFFFFF"/>
            </w:pPr>
            <w:r w:rsidRPr="002609D1">
              <w:t>Мониторинг и анализ результатов реализации проекта.</w:t>
            </w:r>
          </w:p>
          <w:p w:rsidR="000920BC" w:rsidRPr="002609D1" w:rsidRDefault="000920BC" w:rsidP="000920BC">
            <w:pPr>
              <w:shd w:val="clear" w:color="auto" w:fill="FFFFFF"/>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920BC" w:rsidRPr="002609D1" w:rsidRDefault="000920BC" w:rsidP="000920BC">
            <w:pPr>
              <w:shd w:val="clear" w:color="auto" w:fill="FFFFFF"/>
              <w:rPr>
                <w:shd w:val="clear" w:color="auto" w:fill="FFFFFF"/>
              </w:rPr>
            </w:pPr>
            <w:r w:rsidRPr="002609D1">
              <w:rPr>
                <w:shd w:val="clear" w:color="auto" w:fill="FFFFFF"/>
              </w:rPr>
              <w:t>Описание обобщенного опыта, полученного в ходе реализации проекта, и распространение его в педагогическом сообществе.</w:t>
            </w:r>
          </w:p>
          <w:p w:rsidR="000920BC" w:rsidRPr="002609D1" w:rsidRDefault="000920BC" w:rsidP="000920BC">
            <w:pPr>
              <w:shd w:val="clear" w:color="auto" w:fill="FFFFFF"/>
            </w:pPr>
            <w:r w:rsidRPr="002609D1">
              <w:t>Подготовка публикаций</w:t>
            </w:r>
          </w:p>
        </w:tc>
        <w:tc>
          <w:tcPr>
            <w:tcW w:w="1991" w:type="dxa"/>
            <w:tcBorders>
              <w:top w:val="single" w:sz="4" w:space="0" w:color="BFBFBF"/>
              <w:left w:val="single" w:sz="4" w:space="0" w:color="BFBFBF"/>
              <w:bottom w:val="single" w:sz="4" w:space="0" w:color="BFBFBF"/>
            </w:tcBorders>
            <w:tcMar>
              <w:top w:w="100" w:type="nil"/>
              <w:right w:w="100" w:type="nil"/>
            </w:tcMar>
          </w:tcPr>
          <w:p w:rsidR="000920BC" w:rsidRPr="002609D1" w:rsidRDefault="000920BC" w:rsidP="000920BC">
            <w:pPr>
              <w:shd w:val="clear" w:color="auto" w:fill="FFFFFF"/>
            </w:pPr>
            <w:r w:rsidRPr="002609D1">
              <w:t>Публикации результатов инновационного проекта, выступления на муниципальных и региональных конференциях, семинарах</w:t>
            </w:r>
          </w:p>
        </w:tc>
      </w:tr>
    </w:tbl>
    <w:p w:rsidR="00113122" w:rsidRPr="002609D1" w:rsidRDefault="00113122" w:rsidP="00562E40">
      <w:pPr>
        <w:ind w:left="360"/>
        <w:rPr>
          <w:sz w:val="2"/>
          <w:szCs w:val="2"/>
        </w:rPr>
      </w:pPr>
    </w:p>
    <w:p w:rsidR="00820E25" w:rsidRPr="002609D1" w:rsidRDefault="00820E25" w:rsidP="005A0CD1">
      <w:pPr>
        <w:rPr>
          <w:sz w:val="2"/>
          <w:szCs w:val="2"/>
        </w:rPr>
      </w:pPr>
    </w:p>
    <w:p w:rsidR="007A161F" w:rsidRPr="002609D1" w:rsidRDefault="00AA4105" w:rsidP="004F6AF9">
      <w:pPr>
        <w:shd w:val="clear" w:color="auto" w:fill="FFFFFF"/>
        <w:ind w:firstLine="709"/>
        <w:jc w:val="both"/>
        <w:rPr>
          <w:i/>
        </w:rPr>
      </w:pPr>
      <w:r w:rsidRPr="002609D1">
        <w:rPr>
          <w:i/>
        </w:rPr>
        <w:t>* </w:t>
      </w:r>
      <w:r w:rsidR="00054C5C" w:rsidRPr="002609D1">
        <w:rPr>
          <w:i/>
        </w:rPr>
        <w:t xml:space="preserve">На первом </w:t>
      </w:r>
      <w:r w:rsidR="005A0CD1" w:rsidRPr="002609D1">
        <w:rPr>
          <w:i/>
        </w:rPr>
        <w:t xml:space="preserve">этапе </w:t>
      </w:r>
      <w:r w:rsidR="00054C5C" w:rsidRPr="002609D1">
        <w:rPr>
          <w:i/>
        </w:rPr>
        <w:t>реализации проекта (программы) предполагается подготовка к ее практической реализации, проработка необходимых правовых основ для разработки и внедрения программы, подготовительная работа с организациями, в которых предполагается апробация и внедрение продукта программы.</w:t>
      </w:r>
    </w:p>
    <w:p w:rsidR="00766040" w:rsidRPr="002609D1" w:rsidRDefault="00766040" w:rsidP="005A0CD1">
      <w:pPr>
        <w:shd w:val="clear" w:color="auto" w:fill="FFFFFF"/>
        <w:ind w:firstLine="709"/>
        <w:jc w:val="both"/>
        <w:rPr>
          <w:i/>
        </w:rPr>
      </w:pPr>
    </w:p>
    <w:p w:rsidR="009A713B" w:rsidRPr="00562E40" w:rsidRDefault="009C5213" w:rsidP="00EE3E6A">
      <w:pPr>
        <w:pStyle w:val="af7"/>
        <w:numPr>
          <w:ilvl w:val="1"/>
          <w:numId w:val="9"/>
        </w:numPr>
        <w:shd w:val="clear" w:color="auto" w:fill="FFFFFF"/>
        <w:tabs>
          <w:tab w:val="left" w:pos="851"/>
        </w:tabs>
        <w:spacing w:after="100"/>
        <w:rPr>
          <w:rFonts w:eastAsia="Times New Roman"/>
          <w:spacing w:val="-1"/>
          <w:sz w:val="24"/>
          <w:szCs w:val="24"/>
        </w:rPr>
      </w:pPr>
      <w:r>
        <w:rPr>
          <w:rFonts w:eastAsia="Times New Roman"/>
          <w:spacing w:val="-7"/>
          <w:sz w:val="24"/>
          <w:szCs w:val="24"/>
        </w:rPr>
        <w:t xml:space="preserve"> </w:t>
      </w:r>
      <w:r w:rsidR="009A713B" w:rsidRPr="00562E40">
        <w:rPr>
          <w:rFonts w:eastAsia="Times New Roman"/>
          <w:spacing w:val="-7"/>
          <w:sz w:val="24"/>
          <w:szCs w:val="24"/>
        </w:rPr>
        <w:t xml:space="preserve">Кадровое обеспечение реализации </w:t>
      </w:r>
      <w:r w:rsidR="009A713B" w:rsidRPr="00562E40">
        <w:rPr>
          <w:rFonts w:eastAsia="Times New Roman"/>
          <w:spacing w:val="-1"/>
          <w:sz w:val="24"/>
          <w:szCs w:val="24"/>
        </w:rPr>
        <w:t>проекта (программы)</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640"/>
        <w:gridCol w:w="2195"/>
        <w:gridCol w:w="3289"/>
        <w:gridCol w:w="2268"/>
      </w:tblGrid>
      <w:tr w:rsidR="002609D1" w:rsidRPr="002609D1" w:rsidTr="00CB53B6">
        <w:trPr>
          <w:trHeight w:hRule="exact" w:val="1914"/>
        </w:trPr>
        <w:tc>
          <w:tcPr>
            <w:tcW w:w="560" w:type="dxa"/>
          </w:tcPr>
          <w:p w:rsidR="00532005" w:rsidRPr="002609D1" w:rsidRDefault="00532005" w:rsidP="00265959">
            <w:pPr>
              <w:shd w:val="clear" w:color="auto" w:fill="FFFFFF"/>
              <w:jc w:val="center"/>
            </w:pPr>
            <w:r w:rsidRPr="002609D1">
              <w:rPr>
                <w:rFonts w:eastAsia="Times New Roman"/>
                <w:spacing w:val="-4"/>
                <w:sz w:val="24"/>
                <w:szCs w:val="24"/>
              </w:rPr>
              <w:t>№ п/п</w:t>
            </w:r>
          </w:p>
        </w:tc>
        <w:tc>
          <w:tcPr>
            <w:tcW w:w="1640" w:type="dxa"/>
          </w:tcPr>
          <w:p w:rsidR="00532005" w:rsidRPr="002609D1" w:rsidRDefault="00532005" w:rsidP="00265959">
            <w:pPr>
              <w:shd w:val="clear" w:color="auto" w:fill="FFFFFF"/>
              <w:jc w:val="center"/>
            </w:pPr>
            <w:r w:rsidRPr="002609D1">
              <w:rPr>
                <w:rFonts w:eastAsia="Times New Roman"/>
                <w:sz w:val="24"/>
                <w:szCs w:val="24"/>
              </w:rPr>
              <w:t xml:space="preserve">ФИО </w:t>
            </w:r>
            <w:r w:rsidRPr="002609D1">
              <w:rPr>
                <w:rFonts w:eastAsia="Times New Roman"/>
                <w:spacing w:val="-2"/>
                <w:sz w:val="24"/>
                <w:szCs w:val="24"/>
              </w:rPr>
              <w:t>специалиста</w:t>
            </w:r>
          </w:p>
        </w:tc>
        <w:tc>
          <w:tcPr>
            <w:tcW w:w="2195" w:type="dxa"/>
          </w:tcPr>
          <w:p w:rsidR="00532005" w:rsidRPr="002609D1" w:rsidRDefault="00532005" w:rsidP="00265959">
            <w:pPr>
              <w:shd w:val="clear" w:color="auto" w:fill="FFFFFF"/>
              <w:jc w:val="center"/>
            </w:pPr>
            <w:r w:rsidRPr="002609D1">
              <w:rPr>
                <w:rFonts w:eastAsia="Times New Roman"/>
                <w:sz w:val="24"/>
                <w:szCs w:val="24"/>
              </w:rPr>
              <w:t>Место работы, должность, ученая</w:t>
            </w:r>
          </w:p>
          <w:p w:rsidR="00532005" w:rsidRPr="002609D1" w:rsidRDefault="00532005" w:rsidP="00265959">
            <w:pPr>
              <w:shd w:val="clear" w:color="auto" w:fill="FFFFFF"/>
              <w:jc w:val="center"/>
            </w:pPr>
            <w:r w:rsidRPr="002609D1">
              <w:rPr>
                <w:rFonts w:eastAsia="Times New Roman"/>
                <w:sz w:val="24"/>
                <w:szCs w:val="24"/>
              </w:rPr>
              <w:t>степень, ученое</w:t>
            </w:r>
          </w:p>
          <w:p w:rsidR="00532005" w:rsidRPr="002609D1" w:rsidRDefault="00532005" w:rsidP="00265959">
            <w:pPr>
              <w:shd w:val="clear" w:color="auto" w:fill="FFFFFF"/>
              <w:jc w:val="center"/>
            </w:pPr>
            <w:r w:rsidRPr="002609D1">
              <w:rPr>
                <w:rFonts w:eastAsia="Times New Roman"/>
                <w:spacing w:val="-2"/>
                <w:sz w:val="24"/>
                <w:szCs w:val="24"/>
              </w:rPr>
              <w:t>звание специалиста</w:t>
            </w:r>
          </w:p>
          <w:p w:rsidR="00532005" w:rsidRPr="002609D1" w:rsidRDefault="00532005" w:rsidP="00265959">
            <w:pPr>
              <w:shd w:val="clear" w:color="auto" w:fill="FFFFFF"/>
              <w:jc w:val="center"/>
            </w:pPr>
            <w:r w:rsidRPr="002609D1">
              <w:rPr>
                <w:sz w:val="24"/>
                <w:szCs w:val="24"/>
              </w:rPr>
              <w:t>(</w:t>
            </w:r>
            <w:r w:rsidRPr="002609D1">
              <w:rPr>
                <w:rFonts w:eastAsia="Times New Roman"/>
                <w:sz w:val="24"/>
                <w:szCs w:val="24"/>
              </w:rPr>
              <w:t>при наличии)</w:t>
            </w:r>
          </w:p>
        </w:tc>
        <w:tc>
          <w:tcPr>
            <w:tcW w:w="3289" w:type="dxa"/>
          </w:tcPr>
          <w:p w:rsidR="00532005" w:rsidRPr="002609D1" w:rsidRDefault="00532005" w:rsidP="00265959">
            <w:pPr>
              <w:shd w:val="clear" w:color="auto" w:fill="FFFFFF"/>
              <w:jc w:val="center"/>
            </w:pPr>
            <w:r w:rsidRPr="002609D1">
              <w:rPr>
                <w:rFonts w:eastAsia="Times New Roman"/>
                <w:sz w:val="24"/>
                <w:szCs w:val="24"/>
              </w:rPr>
              <w:t>Опыт работы специалиста</w:t>
            </w:r>
          </w:p>
          <w:p w:rsidR="00532005" w:rsidRPr="002609D1" w:rsidRDefault="00532005" w:rsidP="00265959">
            <w:pPr>
              <w:shd w:val="clear" w:color="auto" w:fill="FFFFFF"/>
              <w:jc w:val="center"/>
            </w:pPr>
            <w:r w:rsidRPr="002609D1">
              <w:rPr>
                <w:rFonts w:eastAsia="Times New Roman"/>
                <w:sz w:val="24"/>
                <w:szCs w:val="24"/>
              </w:rPr>
              <w:t>в международных,</w:t>
            </w:r>
          </w:p>
          <w:p w:rsidR="00532005" w:rsidRPr="002609D1" w:rsidRDefault="00532005" w:rsidP="00265959">
            <w:pPr>
              <w:shd w:val="clear" w:color="auto" w:fill="FFFFFF"/>
              <w:jc w:val="center"/>
            </w:pPr>
            <w:r w:rsidRPr="002609D1">
              <w:rPr>
                <w:rFonts w:eastAsia="Times New Roman"/>
                <w:sz w:val="24"/>
                <w:szCs w:val="24"/>
              </w:rPr>
              <w:t>федеральных</w:t>
            </w:r>
          </w:p>
          <w:p w:rsidR="00532005" w:rsidRPr="002609D1" w:rsidRDefault="00532005" w:rsidP="00265959">
            <w:pPr>
              <w:shd w:val="clear" w:color="auto" w:fill="FFFFFF"/>
              <w:jc w:val="center"/>
            </w:pPr>
            <w:r w:rsidRPr="002609D1">
              <w:rPr>
                <w:rFonts w:eastAsia="Times New Roman"/>
                <w:sz w:val="24"/>
                <w:szCs w:val="24"/>
              </w:rPr>
              <w:t>и региональных проектах</w:t>
            </w:r>
          </w:p>
          <w:p w:rsidR="00532005" w:rsidRPr="002609D1" w:rsidRDefault="00532005" w:rsidP="00265959">
            <w:pPr>
              <w:shd w:val="clear" w:color="auto" w:fill="FFFFFF"/>
              <w:jc w:val="center"/>
            </w:pPr>
            <w:r w:rsidRPr="002609D1">
              <w:rPr>
                <w:rFonts w:eastAsia="Times New Roman"/>
                <w:sz w:val="24"/>
                <w:szCs w:val="24"/>
              </w:rPr>
              <w:t>в сфере образования</w:t>
            </w:r>
          </w:p>
          <w:p w:rsidR="00532005" w:rsidRPr="002609D1" w:rsidRDefault="00532005" w:rsidP="00265959">
            <w:pPr>
              <w:shd w:val="clear" w:color="auto" w:fill="FFFFFF"/>
              <w:jc w:val="center"/>
            </w:pPr>
            <w:r w:rsidRPr="002609D1">
              <w:rPr>
                <w:rFonts w:eastAsia="Times New Roman"/>
                <w:spacing w:val="-2"/>
                <w:sz w:val="24"/>
                <w:szCs w:val="24"/>
              </w:rPr>
              <w:t>и науки за последние 3 года</w:t>
            </w:r>
          </w:p>
        </w:tc>
        <w:tc>
          <w:tcPr>
            <w:tcW w:w="2268" w:type="dxa"/>
          </w:tcPr>
          <w:p w:rsidR="00532005" w:rsidRPr="002609D1" w:rsidRDefault="00532005" w:rsidP="00265959">
            <w:pPr>
              <w:shd w:val="clear" w:color="auto" w:fill="FFFFFF"/>
              <w:jc w:val="center"/>
            </w:pPr>
            <w:r w:rsidRPr="002609D1">
              <w:rPr>
                <w:rFonts w:eastAsia="Times New Roman"/>
                <w:sz w:val="24"/>
                <w:szCs w:val="24"/>
              </w:rPr>
              <w:t>Функции специалиста</w:t>
            </w:r>
          </w:p>
          <w:p w:rsidR="00532005" w:rsidRPr="002609D1" w:rsidRDefault="00532005" w:rsidP="00265959">
            <w:pPr>
              <w:shd w:val="clear" w:color="auto" w:fill="FFFFFF"/>
              <w:jc w:val="center"/>
            </w:pPr>
            <w:r w:rsidRPr="002609D1">
              <w:rPr>
                <w:rFonts w:eastAsia="Times New Roman"/>
                <w:sz w:val="24"/>
                <w:szCs w:val="24"/>
              </w:rPr>
              <w:t>в рамках реализации</w:t>
            </w:r>
          </w:p>
          <w:p w:rsidR="00532005" w:rsidRPr="002609D1" w:rsidRDefault="00532005" w:rsidP="00265959">
            <w:pPr>
              <w:shd w:val="clear" w:color="auto" w:fill="FFFFFF"/>
              <w:jc w:val="center"/>
            </w:pPr>
            <w:r w:rsidRPr="002609D1">
              <w:rPr>
                <w:rFonts w:eastAsia="Times New Roman"/>
                <w:spacing w:val="-2"/>
                <w:sz w:val="24"/>
                <w:szCs w:val="24"/>
              </w:rPr>
              <w:t>проекта (программы)</w:t>
            </w:r>
          </w:p>
        </w:tc>
      </w:tr>
      <w:tr w:rsidR="002609D1" w:rsidRPr="002609D1" w:rsidTr="00C65608">
        <w:trPr>
          <w:trHeight w:hRule="exact" w:val="7741"/>
        </w:trPr>
        <w:tc>
          <w:tcPr>
            <w:tcW w:w="560" w:type="dxa"/>
          </w:tcPr>
          <w:p w:rsidR="00532005" w:rsidRPr="002609D1" w:rsidRDefault="00532005" w:rsidP="00265959">
            <w:pPr>
              <w:shd w:val="clear" w:color="auto" w:fill="FFFFFF"/>
              <w:jc w:val="center"/>
            </w:pPr>
            <w:r w:rsidRPr="002609D1">
              <w:rPr>
                <w:sz w:val="24"/>
                <w:szCs w:val="24"/>
              </w:rPr>
              <w:lastRenderedPageBreak/>
              <w:t>1.</w:t>
            </w:r>
          </w:p>
        </w:tc>
        <w:tc>
          <w:tcPr>
            <w:tcW w:w="1640" w:type="dxa"/>
          </w:tcPr>
          <w:p w:rsidR="00532005" w:rsidRPr="002609D1" w:rsidRDefault="00482E85" w:rsidP="00265959">
            <w:pPr>
              <w:shd w:val="clear" w:color="auto" w:fill="FFFFFF"/>
            </w:pPr>
            <w:proofErr w:type="spellStart"/>
            <w:r>
              <w:t>Вихтоденко</w:t>
            </w:r>
            <w:proofErr w:type="spellEnd"/>
            <w:r>
              <w:t xml:space="preserve"> Александр Владимирович</w:t>
            </w:r>
          </w:p>
        </w:tc>
        <w:tc>
          <w:tcPr>
            <w:tcW w:w="2195" w:type="dxa"/>
          </w:tcPr>
          <w:p w:rsidR="00532005" w:rsidRPr="002609D1" w:rsidRDefault="00DF2DEA" w:rsidP="00482E85">
            <w:pPr>
              <w:shd w:val="clear" w:color="auto" w:fill="FFFFFF"/>
            </w:pPr>
            <w:r w:rsidRPr="002609D1">
              <w:t>МБОУ «Школа № 60», директор школы</w:t>
            </w:r>
          </w:p>
        </w:tc>
        <w:tc>
          <w:tcPr>
            <w:tcW w:w="3289" w:type="dxa"/>
          </w:tcPr>
          <w:p w:rsidR="00532005" w:rsidRDefault="00F35677" w:rsidP="00EE3E6A">
            <w:pPr>
              <w:pStyle w:val="af7"/>
              <w:numPr>
                <w:ilvl w:val="0"/>
                <w:numId w:val="2"/>
              </w:numPr>
              <w:shd w:val="clear" w:color="auto" w:fill="FFFFFF"/>
              <w:tabs>
                <w:tab w:val="left" w:pos="201"/>
              </w:tabs>
              <w:ind w:left="57" w:hanging="76"/>
            </w:pPr>
            <w:r w:rsidRPr="00482E85">
              <w:t>Базовая школа Российской академии наук</w:t>
            </w:r>
          </w:p>
          <w:p w:rsidR="000920BC" w:rsidRDefault="000920BC" w:rsidP="00EE3E6A">
            <w:pPr>
              <w:pStyle w:val="af7"/>
              <w:numPr>
                <w:ilvl w:val="0"/>
                <w:numId w:val="2"/>
              </w:numPr>
              <w:shd w:val="clear" w:color="auto" w:fill="FFFFFF"/>
              <w:tabs>
                <w:tab w:val="left" w:pos="201"/>
              </w:tabs>
              <w:ind w:left="57" w:hanging="76"/>
            </w:pPr>
            <w:r>
              <w:t>Член Консорциума по развитию школьного инженерно-технологического образования в Российской Федерации</w:t>
            </w:r>
          </w:p>
          <w:p w:rsidR="000920BC" w:rsidRPr="00482E85" w:rsidRDefault="000920BC" w:rsidP="00EE3E6A">
            <w:pPr>
              <w:pStyle w:val="af7"/>
              <w:widowControl/>
              <w:numPr>
                <w:ilvl w:val="0"/>
                <w:numId w:val="2"/>
              </w:numPr>
              <w:tabs>
                <w:tab w:val="left" w:pos="343"/>
              </w:tabs>
              <w:autoSpaceDE/>
              <w:autoSpaceDN/>
              <w:adjustRightInd/>
              <w:ind w:left="59" w:firstLine="0"/>
            </w:pPr>
            <w:r>
              <w:t xml:space="preserve">Ассоциированный член кафедры </w:t>
            </w:r>
            <w:r w:rsidR="00C65608">
              <w:t>У</w:t>
            </w:r>
            <w:r>
              <w:t xml:space="preserve">правления образования </w:t>
            </w:r>
            <w:r w:rsidRPr="000920BC">
              <w:t>ГБУ ДПО РО РИПК и ППРО</w:t>
            </w:r>
          </w:p>
          <w:p w:rsidR="00482E85" w:rsidRPr="00482E85" w:rsidRDefault="00F35677" w:rsidP="00EE3E6A">
            <w:pPr>
              <w:pStyle w:val="af7"/>
              <w:numPr>
                <w:ilvl w:val="0"/>
                <w:numId w:val="2"/>
              </w:numPr>
              <w:shd w:val="clear" w:color="auto" w:fill="FFFFFF"/>
              <w:tabs>
                <w:tab w:val="left" w:pos="343"/>
              </w:tabs>
              <w:ind w:left="57" w:hanging="76"/>
            </w:pPr>
            <w:r w:rsidRPr="00482E85">
              <w:t xml:space="preserve">Региональная инновационная площадка по </w:t>
            </w:r>
            <w:r w:rsidR="00482E85" w:rsidRPr="00482E85">
              <w:t>проекту «Разработка модели профессиональной ориентации обучающихся (на примере базовой школы РАН)»</w:t>
            </w:r>
          </w:p>
          <w:p w:rsidR="00AD2310" w:rsidRPr="00482E85" w:rsidRDefault="000920BC" w:rsidP="00EE3E6A">
            <w:pPr>
              <w:pStyle w:val="af7"/>
              <w:numPr>
                <w:ilvl w:val="0"/>
                <w:numId w:val="2"/>
              </w:numPr>
              <w:shd w:val="clear" w:color="auto" w:fill="FFFFFF"/>
              <w:tabs>
                <w:tab w:val="left" w:pos="343"/>
              </w:tabs>
              <w:ind w:left="57" w:hanging="76"/>
            </w:pPr>
            <w:r>
              <w:t>Региональный</w:t>
            </w:r>
            <w:r w:rsidR="00F35677" w:rsidRPr="00482E85">
              <w:t xml:space="preserve"> проект «</w:t>
            </w:r>
            <w:r w:rsidR="00F35677" w:rsidRPr="00482E85">
              <w:rPr>
                <w:lang w:val="en-US"/>
              </w:rPr>
              <w:t>IT</w:t>
            </w:r>
            <w:r w:rsidR="00F35677" w:rsidRPr="00482E85">
              <w:t>-школа»</w:t>
            </w:r>
          </w:p>
          <w:p w:rsidR="00C65608" w:rsidRDefault="00AD2310" w:rsidP="00EE3E6A">
            <w:pPr>
              <w:pStyle w:val="af7"/>
              <w:numPr>
                <w:ilvl w:val="0"/>
                <w:numId w:val="2"/>
              </w:numPr>
              <w:shd w:val="clear" w:color="auto" w:fill="FFFFFF"/>
              <w:tabs>
                <w:tab w:val="left" w:pos="343"/>
              </w:tabs>
              <w:ind w:left="57" w:hanging="76"/>
            </w:pPr>
            <w:r w:rsidRPr="00482E85">
              <w:t xml:space="preserve">Муниципальный проект «Профильные классы» </w:t>
            </w:r>
          </w:p>
          <w:p w:rsidR="00FF2F5F" w:rsidRPr="00482E85" w:rsidRDefault="00FF2F5F" w:rsidP="00EE3E6A">
            <w:pPr>
              <w:pStyle w:val="af7"/>
              <w:numPr>
                <w:ilvl w:val="0"/>
                <w:numId w:val="2"/>
              </w:numPr>
              <w:shd w:val="clear" w:color="auto" w:fill="FFFFFF"/>
              <w:tabs>
                <w:tab w:val="left" w:pos="343"/>
              </w:tabs>
              <w:ind w:left="57" w:hanging="76"/>
            </w:pPr>
            <w:r w:rsidRPr="00482E85">
              <w:t>Проект "Университетские начальные классы" в рамках Образовательного кластера ЮФО</w:t>
            </w:r>
          </w:p>
          <w:p w:rsidR="00C65608" w:rsidRPr="00C65608" w:rsidRDefault="00C65608" w:rsidP="00EE3E6A">
            <w:pPr>
              <w:pStyle w:val="Default"/>
              <w:numPr>
                <w:ilvl w:val="0"/>
                <w:numId w:val="2"/>
              </w:numPr>
              <w:tabs>
                <w:tab w:val="left" w:pos="343"/>
              </w:tabs>
              <w:ind w:left="57" w:firstLine="0"/>
              <w:jc w:val="both"/>
              <w:rPr>
                <w:sz w:val="20"/>
                <w:szCs w:val="20"/>
              </w:rPr>
            </w:pPr>
            <w:r w:rsidRPr="00C65608">
              <w:rPr>
                <w:sz w:val="20"/>
                <w:szCs w:val="20"/>
              </w:rPr>
              <w:t>Член городского методического совета при Управлении образования города Ростова-на-Дону</w:t>
            </w:r>
          </w:p>
          <w:p w:rsidR="00482E85" w:rsidRPr="00482E85" w:rsidRDefault="00C65608" w:rsidP="00EE3E6A">
            <w:pPr>
              <w:pStyle w:val="Default"/>
              <w:numPr>
                <w:ilvl w:val="0"/>
                <w:numId w:val="2"/>
              </w:numPr>
              <w:tabs>
                <w:tab w:val="left" w:pos="343"/>
              </w:tabs>
              <w:ind w:left="57" w:firstLine="0"/>
              <w:jc w:val="both"/>
            </w:pPr>
            <w:r>
              <w:rPr>
                <w:sz w:val="20"/>
                <w:szCs w:val="20"/>
              </w:rPr>
              <w:t>В</w:t>
            </w:r>
            <w:r w:rsidR="00482E85" w:rsidRPr="00482E85">
              <w:rPr>
                <w:sz w:val="20"/>
                <w:szCs w:val="20"/>
              </w:rPr>
              <w:t xml:space="preserve"> составе команды Отдела образования Советского Района Города Ростова-на-Дону («Советские лидеры») принял участие во Всероссийском профессиональном конкурсе «Флагманы образования. Муниципалитет”.</w:t>
            </w:r>
          </w:p>
        </w:tc>
        <w:tc>
          <w:tcPr>
            <w:tcW w:w="2268" w:type="dxa"/>
          </w:tcPr>
          <w:p w:rsidR="00532005" w:rsidRPr="002609D1" w:rsidRDefault="00F35677" w:rsidP="00265959">
            <w:pPr>
              <w:shd w:val="clear" w:color="auto" w:fill="FFFFFF"/>
            </w:pPr>
            <w:r w:rsidRPr="002609D1">
              <w:rPr>
                <w:shd w:val="clear" w:color="auto" w:fill="FFFFFF"/>
              </w:rPr>
              <w:t>Общее административное руководство проектом</w:t>
            </w:r>
          </w:p>
        </w:tc>
      </w:tr>
      <w:tr w:rsidR="002609D1" w:rsidRPr="002609D1" w:rsidTr="000920BC">
        <w:trPr>
          <w:trHeight w:hRule="exact" w:val="5413"/>
        </w:trPr>
        <w:tc>
          <w:tcPr>
            <w:tcW w:w="560" w:type="dxa"/>
          </w:tcPr>
          <w:p w:rsidR="00532005" w:rsidRPr="002609D1" w:rsidRDefault="00532005" w:rsidP="00265959">
            <w:pPr>
              <w:shd w:val="clear" w:color="auto" w:fill="FFFFFF"/>
              <w:jc w:val="center"/>
            </w:pPr>
            <w:r w:rsidRPr="002609D1">
              <w:rPr>
                <w:sz w:val="24"/>
                <w:szCs w:val="24"/>
              </w:rPr>
              <w:t>2.</w:t>
            </w:r>
          </w:p>
        </w:tc>
        <w:tc>
          <w:tcPr>
            <w:tcW w:w="1640" w:type="dxa"/>
          </w:tcPr>
          <w:p w:rsidR="00532005" w:rsidRPr="002609D1" w:rsidRDefault="00F35677" w:rsidP="00265959">
            <w:pPr>
              <w:shd w:val="clear" w:color="auto" w:fill="FFFFFF"/>
            </w:pPr>
            <w:r w:rsidRPr="002609D1">
              <w:t>Максимова Елена Николаевна</w:t>
            </w:r>
          </w:p>
        </w:tc>
        <w:tc>
          <w:tcPr>
            <w:tcW w:w="2195" w:type="dxa"/>
          </w:tcPr>
          <w:p w:rsidR="00532005" w:rsidRPr="002609D1" w:rsidRDefault="00F35677" w:rsidP="00F74405">
            <w:pPr>
              <w:shd w:val="clear" w:color="auto" w:fill="FFFFFF"/>
            </w:pPr>
            <w:r w:rsidRPr="002609D1">
              <w:t xml:space="preserve">МБОУ «Школа № 60», заместитель директор школы, кандидат </w:t>
            </w:r>
            <w:r w:rsidR="00F74405" w:rsidRPr="002609D1">
              <w:t>экономических</w:t>
            </w:r>
            <w:r w:rsidRPr="002609D1">
              <w:t xml:space="preserve"> наук</w:t>
            </w:r>
            <w:r w:rsidR="00AD2310">
              <w:t>, доцент</w:t>
            </w:r>
          </w:p>
        </w:tc>
        <w:tc>
          <w:tcPr>
            <w:tcW w:w="3289" w:type="dxa"/>
          </w:tcPr>
          <w:p w:rsidR="00F74405" w:rsidRPr="002609D1" w:rsidRDefault="00F74405" w:rsidP="00EE3E6A">
            <w:pPr>
              <w:pStyle w:val="af7"/>
              <w:numPr>
                <w:ilvl w:val="0"/>
                <w:numId w:val="3"/>
              </w:numPr>
              <w:shd w:val="clear" w:color="auto" w:fill="FFFFFF"/>
              <w:tabs>
                <w:tab w:val="left" w:pos="201"/>
                <w:tab w:val="left" w:pos="343"/>
              </w:tabs>
              <w:ind w:left="59" w:firstLine="0"/>
            </w:pPr>
            <w:r w:rsidRPr="002609D1">
              <w:t>Базовая школа Российской академии наук</w:t>
            </w:r>
          </w:p>
          <w:p w:rsidR="00F74405" w:rsidRPr="002609D1" w:rsidRDefault="00F74405" w:rsidP="00EE3E6A">
            <w:pPr>
              <w:pStyle w:val="af7"/>
              <w:numPr>
                <w:ilvl w:val="0"/>
                <w:numId w:val="3"/>
              </w:numPr>
              <w:shd w:val="clear" w:color="auto" w:fill="FFFFFF"/>
              <w:tabs>
                <w:tab w:val="left" w:pos="201"/>
                <w:tab w:val="left" w:pos="343"/>
              </w:tabs>
              <w:ind w:left="59" w:firstLine="0"/>
            </w:pPr>
            <w:r w:rsidRPr="002609D1">
              <w:t>Региональный проект «Муниципальный методический ресурсный центр»</w:t>
            </w:r>
          </w:p>
          <w:p w:rsidR="00F74405" w:rsidRDefault="00F74405" w:rsidP="00EE3E6A">
            <w:pPr>
              <w:pStyle w:val="af7"/>
              <w:numPr>
                <w:ilvl w:val="0"/>
                <w:numId w:val="3"/>
              </w:numPr>
              <w:shd w:val="clear" w:color="auto" w:fill="FFFFFF"/>
              <w:tabs>
                <w:tab w:val="left" w:pos="201"/>
                <w:tab w:val="left" w:pos="343"/>
              </w:tabs>
              <w:ind w:left="59" w:firstLine="0"/>
            </w:pPr>
            <w:r w:rsidRPr="002609D1">
              <w:t>Региональная инновационная площадка по реализации проекта «Модель внутренних и внешних сетевых ресурсов как условие профессионального роста педагогов»</w:t>
            </w:r>
          </w:p>
          <w:p w:rsidR="00271669" w:rsidRPr="00482E85" w:rsidRDefault="00271669" w:rsidP="00EE3E6A">
            <w:pPr>
              <w:pStyle w:val="af7"/>
              <w:numPr>
                <w:ilvl w:val="0"/>
                <w:numId w:val="3"/>
              </w:numPr>
              <w:shd w:val="clear" w:color="auto" w:fill="FFFFFF"/>
              <w:tabs>
                <w:tab w:val="left" w:pos="343"/>
              </w:tabs>
              <w:ind w:left="59" w:firstLine="0"/>
            </w:pPr>
            <w:r w:rsidRPr="00482E85">
              <w:t>Региональная инновационная площадка по проекту «Разработка модели профессиональной ориентации обучающихся (на примере базовой школы РАН)»</w:t>
            </w:r>
          </w:p>
          <w:p w:rsidR="00532005" w:rsidRDefault="000920BC" w:rsidP="00EE3E6A">
            <w:pPr>
              <w:pStyle w:val="af7"/>
              <w:numPr>
                <w:ilvl w:val="0"/>
                <w:numId w:val="3"/>
              </w:numPr>
              <w:shd w:val="clear" w:color="auto" w:fill="FFFFFF"/>
              <w:tabs>
                <w:tab w:val="left" w:pos="201"/>
                <w:tab w:val="left" w:pos="343"/>
              </w:tabs>
              <w:ind w:left="59" w:firstLine="0"/>
            </w:pPr>
            <w:r>
              <w:t>Региональный</w:t>
            </w:r>
            <w:r w:rsidRPr="002609D1">
              <w:t xml:space="preserve"> </w:t>
            </w:r>
            <w:r w:rsidR="00F74405" w:rsidRPr="002609D1">
              <w:t>проект «</w:t>
            </w:r>
            <w:r w:rsidR="00F74405" w:rsidRPr="002609D1">
              <w:rPr>
                <w:lang w:val="en-US"/>
              </w:rPr>
              <w:t>IT</w:t>
            </w:r>
            <w:r w:rsidR="00F74405" w:rsidRPr="002609D1">
              <w:t>-школа»</w:t>
            </w:r>
          </w:p>
          <w:p w:rsidR="00AD2310" w:rsidRPr="002609D1" w:rsidRDefault="00AD2310" w:rsidP="00EE3E6A">
            <w:pPr>
              <w:pStyle w:val="af7"/>
              <w:numPr>
                <w:ilvl w:val="0"/>
                <w:numId w:val="3"/>
              </w:numPr>
              <w:shd w:val="clear" w:color="auto" w:fill="FFFFFF"/>
              <w:tabs>
                <w:tab w:val="left" w:pos="201"/>
                <w:tab w:val="left" w:pos="343"/>
              </w:tabs>
              <w:ind w:left="59" w:firstLine="0"/>
            </w:pPr>
            <w:r>
              <w:t xml:space="preserve">Муниципальный проект «Профильные классы» </w:t>
            </w:r>
          </w:p>
        </w:tc>
        <w:tc>
          <w:tcPr>
            <w:tcW w:w="2268" w:type="dxa"/>
          </w:tcPr>
          <w:p w:rsidR="00532005" w:rsidRPr="002609D1" w:rsidRDefault="00F74405" w:rsidP="00265959">
            <w:pPr>
              <w:shd w:val="clear" w:color="auto" w:fill="FFFFFF"/>
            </w:pPr>
            <w:r w:rsidRPr="002609D1">
              <w:t>Разработчик проекта</w:t>
            </w:r>
          </w:p>
        </w:tc>
      </w:tr>
      <w:tr w:rsidR="00F74405" w:rsidRPr="002609D1" w:rsidTr="00C65608">
        <w:trPr>
          <w:trHeight w:hRule="exact" w:val="4906"/>
        </w:trPr>
        <w:tc>
          <w:tcPr>
            <w:tcW w:w="560" w:type="dxa"/>
          </w:tcPr>
          <w:p w:rsidR="00F74405" w:rsidRPr="002609D1" w:rsidRDefault="00AD2310" w:rsidP="00265959">
            <w:pPr>
              <w:shd w:val="clear" w:color="auto" w:fill="FFFFFF"/>
              <w:jc w:val="center"/>
              <w:rPr>
                <w:sz w:val="24"/>
                <w:szCs w:val="24"/>
              </w:rPr>
            </w:pPr>
            <w:r>
              <w:rPr>
                <w:sz w:val="24"/>
                <w:szCs w:val="24"/>
              </w:rPr>
              <w:lastRenderedPageBreak/>
              <w:t>3.</w:t>
            </w:r>
          </w:p>
        </w:tc>
        <w:tc>
          <w:tcPr>
            <w:tcW w:w="1640" w:type="dxa"/>
          </w:tcPr>
          <w:p w:rsidR="00F74405" w:rsidRPr="002609D1" w:rsidRDefault="00AD2310" w:rsidP="00265959">
            <w:pPr>
              <w:shd w:val="clear" w:color="auto" w:fill="FFFFFF"/>
            </w:pPr>
            <w:r>
              <w:t>Крысина Наталья Георгиевна</w:t>
            </w:r>
          </w:p>
        </w:tc>
        <w:tc>
          <w:tcPr>
            <w:tcW w:w="2195" w:type="dxa"/>
          </w:tcPr>
          <w:p w:rsidR="00F74405" w:rsidRPr="002609D1" w:rsidRDefault="00AD2310" w:rsidP="00265959">
            <w:pPr>
              <w:shd w:val="clear" w:color="auto" w:fill="FFFFFF"/>
            </w:pPr>
            <w:r w:rsidRPr="002609D1">
              <w:t>МБОУ «Школа № 60», заместитель директор школы</w:t>
            </w:r>
          </w:p>
        </w:tc>
        <w:tc>
          <w:tcPr>
            <w:tcW w:w="3289" w:type="dxa"/>
          </w:tcPr>
          <w:p w:rsidR="00AD2310" w:rsidRPr="002609D1" w:rsidRDefault="00AD2310" w:rsidP="00EE3E6A">
            <w:pPr>
              <w:pStyle w:val="af7"/>
              <w:numPr>
                <w:ilvl w:val="0"/>
                <w:numId w:val="5"/>
              </w:numPr>
              <w:shd w:val="clear" w:color="auto" w:fill="FFFFFF"/>
              <w:tabs>
                <w:tab w:val="left" w:pos="201"/>
                <w:tab w:val="left" w:pos="343"/>
              </w:tabs>
              <w:ind w:left="59" w:firstLine="0"/>
            </w:pPr>
            <w:r w:rsidRPr="002609D1">
              <w:t>Базовая школа Российской академии наук</w:t>
            </w:r>
          </w:p>
          <w:p w:rsidR="00AD2310" w:rsidRPr="002609D1" w:rsidRDefault="00AD2310" w:rsidP="00EE3E6A">
            <w:pPr>
              <w:pStyle w:val="af7"/>
              <w:numPr>
                <w:ilvl w:val="0"/>
                <w:numId w:val="5"/>
              </w:numPr>
              <w:shd w:val="clear" w:color="auto" w:fill="FFFFFF"/>
              <w:tabs>
                <w:tab w:val="left" w:pos="201"/>
                <w:tab w:val="left" w:pos="343"/>
              </w:tabs>
              <w:ind w:left="59" w:firstLine="0"/>
            </w:pPr>
            <w:r w:rsidRPr="002609D1">
              <w:t>Региональный проект «Муниципальный методический ресурсный центр»</w:t>
            </w:r>
          </w:p>
          <w:p w:rsidR="00AD2310" w:rsidRDefault="00AD2310" w:rsidP="00EE3E6A">
            <w:pPr>
              <w:pStyle w:val="af7"/>
              <w:numPr>
                <w:ilvl w:val="0"/>
                <w:numId w:val="5"/>
              </w:numPr>
              <w:shd w:val="clear" w:color="auto" w:fill="FFFFFF"/>
              <w:tabs>
                <w:tab w:val="left" w:pos="201"/>
                <w:tab w:val="left" w:pos="343"/>
              </w:tabs>
              <w:ind w:left="59" w:firstLine="0"/>
            </w:pPr>
            <w:r w:rsidRPr="002609D1">
              <w:t>Региональная инновационная площадка по реализации проекта «Модель внутренних и внешних сетевых ресурсов как условие профессионального роста педагогов»</w:t>
            </w:r>
          </w:p>
          <w:p w:rsidR="00271669" w:rsidRPr="00482E85" w:rsidRDefault="00271669" w:rsidP="00EE3E6A">
            <w:pPr>
              <w:pStyle w:val="af7"/>
              <w:numPr>
                <w:ilvl w:val="0"/>
                <w:numId w:val="5"/>
              </w:numPr>
              <w:shd w:val="clear" w:color="auto" w:fill="FFFFFF"/>
              <w:tabs>
                <w:tab w:val="left" w:pos="343"/>
              </w:tabs>
              <w:ind w:left="59" w:firstLine="0"/>
            </w:pPr>
            <w:r w:rsidRPr="00482E85">
              <w:t>Региональная инновационная площадка по проекту «Разработка модели профессиональной ориентации обучающихся (на примере базовой школы РАН)»</w:t>
            </w:r>
          </w:p>
          <w:p w:rsidR="00AD2310" w:rsidRDefault="000920BC" w:rsidP="00EE3E6A">
            <w:pPr>
              <w:pStyle w:val="af7"/>
              <w:numPr>
                <w:ilvl w:val="0"/>
                <w:numId w:val="5"/>
              </w:numPr>
              <w:shd w:val="clear" w:color="auto" w:fill="FFFFFF"/>
              <w:tabs>
                <w:tab w:val="left" w:pos="201"/>
                <w:tab w:val="left" w:pos="343"/>
              </w:tabs>
              <w:ind w:left="59" w:firstLine="0"/>
            </w:pPr>
            <w:r>
              <w:t>Региональный</w:t>
            </w:r>
            <w:r w:rsidR="00AD2310" w:rsidRPr="002609D1">
              <w:t xml:space="preserve"> проект «</w:t>
            </w:r>
            <w:r w:rsidR="00AD2310" w:rsidRPr="002609D1">
              <w:rPr>
                <w:lang w:val="en-US"/>
              </w:rPr>
              <w:t>IT</w:t>
            </w:r>
            <w:r w:rsidR="00AD2310" w:rsidRPr="002609D1">
              <w:t>-школа»</w:t>
            </w:r>
          </w:p>
          <w:p w:rsidR="00F74405" w:rsidRPr="002609D1" w:rsidRDefault="00AD2310" w:rsidP="00EE3E6A">
            <w:pPr>
              <w:pStyle w:val="af7"/>
              <w:numPr>
                <w:ilvl w:val="0"/>
                <w:numId w:val="5"/>
              </w:numPr>
              <w:shd w:val="clear" w:color="auto" w:fill="FFFFFF"/>
              <w:tabs>
                <w:tab w:val="left" w:pos="201"/>
                <w:tab w:val="left" w:pos="343"/>
              </w:tabs>
              <w:ind w:left="59" w:firstLine="0"/>
            </w:pPr>
            <w:r>
              <w:t xml:space="preserve">Муниципальный проект «Профильные классы» </w:t>
            </w:r>
          </w:p>
        </w:tc>
        <w:tc>
          <w:tcPr>
            <w:tcW w:w="2268" w:type="dxa"/>
          </w:tcPr>
          <w:p w:rsidR="00F74405" w:rsidRPr="002609D1" w:rsidRDefault="00AD2310" w:rsidP="00265959">
            <w:pPr>
              <w:shd w:val="clear" w:color="auto" w:fill="FFFFFF"/>
            </w:pPr>
            <w:r w:rsidRPr="002609D1">
              <w:t>Разработчик проекта</w:t>
            </w:r>
            <w:r>
              <w:t>,</w:t>
            </w:r>
            <w:r w:rsidRPr="002609D1">
              <w:t xml:space="preserve"> исполнитель</w:t>
            </w:r>
          </w:p>
        </w:tc>
      </w:tr>
      <w:tr w:rsidR="00AD2310" w:rsidRPr="002609D1" w:rsidTr="007B156B">
        <w:trPr>
          <w:trHeight w:hRule="exact" w:val="4961"/>
        </w:trPr>
        <w:tc>
          <w:tcPr>
            <w:tcW w:w="560" w:type="dxa"/>
          </w:tcPr>
          <w:p w:rsidR="00AD2310" w:rsidRDefault="00AD2310" w:rsidP="00265959">
            <w:pPr>
              <w:shd w:val="clear" w:color="auto" w:fill="FFFFFF"/>
              <w:jc w:val="center"/>
              <w:rPr>
                <w:sz w:val="24"/>
                <w:szCs w:val="24"/>
              </w:rPr>
            </w:pPr>
            <w:r>
              <w:rPr>
                <w:sz w:val="24"/>
                <w:szCs w:val="24"/>
              </w:rPr>
              <w:t>4.</w:t>
            </w:r>
          </w:p>
        </w:tc>
        <w:tc>
          <w:tcPr>
            <w:tcW w:w="1640" w:type="dxa"/>
          </w:tcPr>
          <w:p w:rsidR="00AD2310" w:rsidRDefault="00AD2310" w:rsidP="00265959">
            <w:pPr>
              <w:shd w:val="clear" w:color="auto" w:fill="FFFFFF"/>
            </w:pPr>
            <w:r>
              <w:t>Казачкова Оксана Ивановна</w:t>
            </w:r>
          </w:p>
        </w:tc>
        <w:tc>
          <w:tcPr>
            <w:tcW w:w="2195" w:type="dxa"/>
          </w:tcPr>
          <w:p w:rsidR="00AD2310" w:rsidRPr="002609D1" w:rsidRDefault="00AD2310" w:rsidP="00265959">
            <w:pPr>
              <w:shd w:val="clear" w:color="auto" w:fill="FFFFFF"/>
            </w:pPr>
            <w:r w:rsidRPr="002609D1">
              <w:t>МБОУ «Школа № 60», заместитель директор школы</w:t>
            </w:r>
          </w:p>
        </w:tc>
        <w:tc>
          <w:tcPr>
            <w:tcW w:w="3289" w:type="dxa"/>
          </w:tcPr>
          <w:p w:rsidR="00AD2310" w:rsidRPr="002609D1" w:rsidRDefault="00AD2310" w:rsidP="00EE3E6A">
            <w:pPr>
              <w:pStyle w:val="af7"/>
              <w:numPr>
                <w:ilvl w:val="0"/>
                <w:numId w:val="6"/>
              </w:numPr>
              <w:shd w:val="clear" w:color="auto" w:fill="FFFFFF"/>
              <w:tabs>
                <w:tab w:val="left" w:pos="201"/>
                <w:tab w:val="left" w:pos="343"/>
              </w:tabs>
              <w:ind w:left="59" w:firstLine="0"/>
            </w:pPr>
            <w:r w:rsidRPr="002609D1">
              <w:t>Базовая школа Российской академии наук</w:t>
            </w:r>
          </w:p>
          <w:p w:rsidR="00AD2310" w:rsidRPr="002609D1" w:rsidRDefault="00AD2310" w:rsidP="00EE3E6A">
            <w:pPr>
              <w:pStyle w:val="af7"/>
              <w:numPr>
                <w:ilvl w:val="0"/>
                <w:numId w:val="6"/>
              </w:numPr>
              <w:shd w:val="clear" w:color="auto" w:fill="FFFFFF"/>
              <w:tabs>
                <w:tab w:val="left" w:pos="201"/>
                <w:tab w:val="left" w:pos="343"/>
              </w:tabs>
              <w:ind w:left="59" w:firstLine="0"/>
            </w:pPr>
            <w:r w:rsidRPr="002609D1">
              <w:t>Региональный проект «Муниципальный методический ресурсный центр»</w:t>
            </w:r>
          </w:p>
          <w:p w:rsidR="00AD2310" w:rsidRDefault="00AD2310" w:rsidP="00EE3E6A">
            <w:pPr>
              <w:pStyle w:val="af7"/>
              <w:numPr>
                <w:ilvl w:val="0"/>
                <w:numId w:val="6"/>
              </w:numPr>
              <w:shd w:val="clear" w:color="auto" w:fill="FFFFFF"/>
              <w:tabs>
                <w:tab w:val="left" w:pos="201"/>
                <w:tab w:val="left" w:pos="343"/>
              </w:tabs>
              <w:ind w:left="59" w:firstLine="0"/>
            </w:pPr>
            <w:r w:rsidRPr="002609D1">
              <w:t>Региональная инновационная площадка по реализации проекта «Модель внутренних и внешних сетевых ресурсов как условие профессионального роста педагогов»</w:t>
            </w:r>
          </w:p>
          <w:p w:rsidR="00271669" w:rsidRPr="00482E85" w:rsidRDefault="00271669" w:rsidP="00EE3E6A">
            <w:pPr>
              <w:pStyle w:val="af7"/>
              <w:numPr>
                <w:ilvl w:val="0"/>
                <w:numId w:val="6"/>
              </w:numPr>
              <w:shd w:val="clear" w:color="auto" w:fill="FFFFFF"/>
              <w:tabs>
                <w:tab w:val="left" w:pos="343"/>
              </w:tabs>
              <w:ind w:left="59" w:firstLine="0"/>
            </w:pPr>
            <w:r w:rsidRPr="00482E85">
              <w:t>Региональная инновационная площадка по проекту «Разработка модели профессиональной ориентации обучающихся (на примере базовой школы РАН)»</w:t>
            </w:r>
          </w:p>
          <w:p w:rsidR="00AD2310" w:rsidRDefault="000920BC" w:rsidP="00EE3E6A">
            <w:pPr>
              <w:pStyle w:val="af7"/>
              <w:numPr>
                <w:ilvl w:val="0"/>
                <w:numId w:val="6"/>
              </w:numPr>
              <w:shd w:val="clear" w:color="auto" w:fill="FFFFFF"/>
              <w:tabs>
                <w:tab w:val="left" w:pos="201"/>
                <w:tab w:val="left" w:pos="343"/>
              </w:tabs>
              <w:ind w:left="59" w:firstLine="0"/>
            </w:pPr>
            <w:r>
              <w:t>Региональный</w:t>
            </w:r>
            <w:r w:rsidR="00AD2310" w:rsidRPr="002609D1">
              <w:t xml:space="preserve"> проект «</w:t>
            </w:r>
            <w:r w:rsidR="00AD2310" w:rsidRPr="000920BC">
              <w:rPr>
                <w:lang w:val="en-US"/>
              </w:rPr>
              <w:t>IT</w:t>
            </w:r>
            <w:r w:rsidR="00AD2310" w:rsidRPr="002609D1">
              <w:t>-школа»</w:t>
            </w:r>
          </w:p>
          <w:p w:rsidR="00AD2310" w:rsidRPr="002609D1" w:rsidRDefault="00AD2310" w:rsidP="00EE3E6A">
            <w:pPr>
              <w:pStyle w:val="af7"/>
              <w:numPr>
                <w:ilvl w:val="0"/>
                <w:numId w:val="6"/>
              </w:numPr>
              <w:shd w:val="clear" w:color="auto" w:fill="FFFFFF"/>
              <w:tabs>
                <w:tab w:val="left" w:pos="201"/>
                <w:tab w:val="left" w:pos="343"/>
              </w:tabs>
              <w:ind w:left="59" w:firstLine="0"/>
            </w:pPr>
            <w:r>
              <w:t xml:space="preserve">Муниципальный проект «Профильные классы» </w:t>
            </w:r>
          </w:p>
        </w:tc>
        <w:tc>
          <w:tcPr>
            <w:tcW w:w="2268" w:type="dxa"/>
          </w:tcPr>
          <w:p w:rsidR="00AD2310" w:rsidRPr="002609D1" w:rsidRDefault="00AD2310" w:rsidP="00265959">
            <w:pPr>
              <w:shd w:val="clear" w:color="auto" w:fill="FFFFFF"/>
            </w:pPr>
            <w:r w:rsidRPr="002609D1">
              <w:t>Разработчик проекта</w:t>
            </w:r>
            <w:r>
              <w:t>,</w:t>
            </w:r>
            <w:r w:rsidRPr="002609D1">
              <w:t xml:space="preserve"> исполнитель</w:t>
            </w:r>
          </w:p>
        </w:tc>
      </w:tr>
      <w:tr w:rsidR="00AD2310" w:rsidRPr="002609D1" w:rsidTr="000920BC">
        <w:trPr>
          <w:trHeight w:hRule="exact" w:val="4480"/>
        </w:trPr>
        <w:tc>
          <w:tcPr>
            <w:tcW w:w="560" w:type="dxa"/>
          </w:tcPr>
          <w:p w:rsidR="00AD2310" w:rsidRPr="002609D1" w:rsidRDefault="00AD2310" w:rsidP="00442EE7">
            <w:pPr>
              <w:shd w:val="clear" w:color="auto" w:fill="FFFFFF"/>
              <w:jc w:val="center"/>
            </w:pPr>
            <w:r>
              <w:rPr>
                <w:sz w:val="24"/>
                <w:szCs w:val="24"/>
              </w:rPr>
              <w:t>5</w:t>
            </w:r>
            <w:r w:rsidRPr="002609D1">
              <w:rPr>
                <w:sz w:val="24"/>
                <w:szCs w:val="24"/>
              </w:rPr>
              <w:t>.</w:t>
            </w:r>
          </w:p>
        </w:tc>
        <w:tc>
          <w:tcPr>
            <w:tcW w:w="1640" w:type="dxa"/>
          </w:tcPr>
          <w:p w:rsidR="00AD2310" w:rsidRPr="002609D1" w:rsidRDefault="00AD2310" w:rsidP="00442EE7">
            <w:pPr>
              <w:shd w:val="clear" w:color="auto" w:fill="FFFFFF"/>
            </w:pPr>
            <w:proofErr w:type="spellStart"/>
            <w:r w:rsidRPr="002609D1">
              <w:t>Чубарьян</w:t>
            </w:r>
            <w:proofErr w:type="spellEnd"/>
            <w:r w:rsidRPr="002609D1">
              <w:t xml:space="preserve"> Галина Зауровна</w:t>
            </w:r>
          </w:p>
        </w:tc>
        <w:tc>
          <w:tcPr>
            <w:tcW w:w="2195" w:type="dxa"/>
          </w:tcPr>
          <w:p w:rsidR="00AD2310" w:rsidRPr="002609D1" w:rsidRDefault="00AD2310" w:rsidP="00442EE7">
            <w:pPr>
              <w:shd w:val="clear" w:color="auto" w:fill="FFFFFF"/>
            </w:pPr>
            <w:r w:rsidRPr="002609D1">
              <w:t>МБОУ «Школа № 60», учитель биологии</w:t>
            </w:r>
          </w:p>
        </w:tc>
        <w:tc>
          <w:tcPr>
            <w:tcW w:w="3289" w:type="dxa"/>
          </w:tcPr>
          <w:p w:rsidR="00AD2310" w:rsidRPr="002609D1" w:rsidRDefault="00AD2310" w:rsidP="00EE3E6A">
            <w:pPr>
              <w:pStyle w:val="af7"/>
              <w:numPr>
                <w:ilvl w:val="0"/>
                <w:numId w:val="4"/>
              </w:numPr>
              <w:shd w:val="clear" w:color="auto" w:fill="FFFFFF"/>
              <w:tabs>
                <w:tab w:val="left" w:pos="201"/>
                <w:tab w:val="left" w:pos="343"/>
              </w:tabs>
              <w:ind w:left="59" w:firstLine="0"/>
            </w:pPr>
            <w:r w:rsidRPr="002609D1">
              <w:t>Базовая школа Российской академии наук</w:t>
            </w:r>
          </w:p>
          <w:p w:rsidR="00AD2310" w:rsidRPr="002609D1" w:rsidRDefault="00AD2310" w:rsidP="00EE3E6A">
            <w:pPr>
              <w:pStyle w:val="af7"/>
              <w:numPr>
                <w:ilvl w:val="0"/>
                <w:numId w:val="4"/>
              </w:numPr>
              <w:shd w:val="clear" w:color="auto" w:fill="FFFFFF"/>
              <w:tabs>
                <w:tab w:val="left" w:pos="201"/>
                <w:tab w:val="left" w:pos="343"/>
              </w:tabs>
              <w:ind w:left="59" w:firstLine="0"/>
            </w:pPr>
            <w:r w:rsidRPr="002609D1">
              <w:t>Региональный проект «Муниципальный методический ресурсный центр»</w:t>
            </w:r>
          </w:p>
          <w:p w:rsidR="00AD2310" w:rsidRDefault="00AD2310" w:rsidP="00EE3E6A">
            <w:pPr>
              <w:pStyle w:val="af7"/>
              <w:numPr>
                <w:ilvl w:val="0"/>
                <w:numId w:val="4"/>
              </w:numPr>
              <w:shd w:val="clear" w:color="auto" w:fill="FFFFFF"/>
              <w:tabs>
                <w:tab w:val="left" w:pos="201"/>
                <w:tab w:val="left" w:pos="343"/>
              </w:tabs>
              <w:ind w:left="59" w:firstLine="0"/>
            </w:pPr>
            <w:r w:rsidRPr="002609D1">
              <w:t>Региональная инновационная площадка по реализации проекта «Модель внутренних и внешних сетевых ресурсов как условие профессионального роста педагогов»</w:t>
            </w:r>
          </w:p>
          <w:p w:rsidR="00271669" w:rsidRPr="00482E85" w:rsidRDefault="00271669" w:rsidP="00EE3E6A">
            <w:pPr>
              <w:pStyle w:val="af7"/>
              <w:numPr>
                <w:ilvl w:val="0"/>
                <w:numId w:val="4"/>
              </w:numPr>
              <w:shd w:val="clear" w:color="auto" w:fill="FFFFFF"/>
              <w:tabs>
                <w:tab w:val="left" w:pos="343"/>
              </w:tabs>
              <w:ind w:left="59" w:firstLine="0"/>
            </w:pPr>
            <w:r w:rsidRPr="00482E85">
              <w:t>Региональная инновационная площадка по проекту «Разработка модели профессиональной ориентации обучающихся (на примере базовой школы РАН)»</w:t>
            </w:r>
          </w:p>
          <w:p w:rsidR="00AD2310" w:rsidRPr="002609D1" w:rsidRDefault="00AD2310" w:rsidP="00EE3E6A">
            <w:pPr>
              <w:pStyle w:val="af7"/>
              <w:numPr>
                <w:ilvl w:val="0"/>
                <w:numId w:val="4"/>
              </w:numPr>
              <w:shd w:val="clear" w:color="auto" w:fill="FFFFFF"/>
              <w:tabs>
                <w:tab w:val="left" w:pos="201"/>
                <w:tab w:val="left" w:pos="343"/>
              </w:tabs>
              <w:ind w:left="59" w:firstLine="0"/>
            </w:pPr>
            <w:r>
              <w:t xml:space="preserve">Муниципальный проект «Профильные классы» </w:t>
            </w:r>
          </w:p>
        </w:tc>
        <w:tc>
          <w:tcPr>
            <w:tcW w:w="2268" w:type="dxa"/>
          </w:tcPr>
          <w:p w:rsidR="00AD2310" w:rsidRPr="002609D1" w:rsidRDefault="00AD2310" w:rsidP="00442EE7">
            <w:pPr>
              <w:shd w:val="clear" w:color="auto" w:fill="FFFFFF"/>
            </w:pPr>
            <w:r w:rsidRPr="002609D1">
              <w:t>Разработчик проекта</w:t>
            </w:r>
            <w:r>
              <w:t>,</w:t>
            </w:r>
            <w:r w:rsidRPr="002609D1">
              <w:t xml:space="preserve"> исполнитель</w:t>
            </w:r>
          </w:p>
        </w:tc>
      </w:tr>
    </w:tbl>
    <w:p w:rsidR="00FD75FB" w:rsidRPr="002609D1" w:rsidRDefault="00FD75FB" w:rsidP="00FD75FB">
      <w:pPr>
        <w:shd w:val="clear" w:color="auto" w:fill="FFFFFF"/>
        <w:tabs>
          <w:tab w:val="left" w:pos="993"/>
          <w:tab w:val="left" w:pos="1134"/>
          <w:tab w:val="left" w:pos="6139"/>
          <w:tab w:val="left" w:pos="6936"/>
          <w:tab w:val="left" w:pos="8525"/>
        </w:tabs>
        <w:ind w:left="1069"/>
        <w:rPr>
          <w:rFonts w:eastAsia="Times New Roman"/>
          <w:sz w:val="24"/>
          <w:szCs w:val="24"/>
        </w:rPr>
      </w:pPr>
    </w:p>
    <w:p w:rsidR="00532005" w:rsidRPr="009C5213" w:rsidRDefault="009C5213" w:rsidP="00EE3E6A">
      <w:pPr>
        <w:pStyle w:val="af7"/>
        <w:numPr>
          <w:ilvl w:val="1"/>
          <w:numId w:val="8"/>
        </w:numPr>
        <w:shd w:val="clear" w:color="auto" w:fill="FFFFFF"/>
        <w:tabs>
          <w:tab w:val="left" w:pos="993"/>
          <w:tab w:val="left" w:pos="1134"/>
          <w:tab w:val="left" w:pos="6139"/>
          <w:tab w:val="left" w:pos="6936"/>
          <w:tab w:val="left" w:pos="8525"/>
        </w:tabs>
        <w:spacing w:after="100"/>
        <w:rPr>
          <w:rFonts w:eastAsia="Times New Roman"/>
          <w:sz w:val="24"/>
          <w:szCs w:val="24"/>
        </w:rPr>
      </w:pPr>
      <w:r>
        <w:rPr>
          <w:rFonts w:eastAsia="Times New Roman"/>
          <w:sz w:val="24"/>
          <w:szCs w:val="24"/>
        </w:rPr>
        <w:lastRenderedPageBreak/>
        <w:t xml:space="preserve"> </w:t>
      </w:r>
      <w:r w:rsidR="00532005" w:rsidRPr="009C5213">
        <w:rPr>
          <w:rFonts w:eastAsia="Times New Roman"/>
          <w:sz w:val="24"/>
          <w:szCs w:val="24"/>
        </w:rPr>
        <w:t>Нормативное</w:t>
      </w:r>
      <w:r w:rsidR="00532005" w:rsidRPr="009C5213">
        <w:rPr>
          <w:rFonts w:ascii="Arial" w:hAnsi="Arial" w:cs="Arial"/>
          <w:sz w:val="24"/>
          <w:szCs w:val="24"/>
        </w:rPr>
        <w:t xml:space="preserve"> </w:t>
      </w:r>
      <w:r w:rsidR="00532005" w:rsidRPr="009C5213">
        <w:rPr>
          <w:rFonts w:eastAsia="Times New Roman"/>
          <w:sz w:val="24"/>
          <w:szCs w:val="24"/>
        </w:rPr>
        <w:t>правовое</w:t>
      </w:r>
      <w:r w:rsidR="00532005" w:rsidRPr="009C5213">
        <w:rPr>
          <w:rFonts w:ascii="Arial" w:hAnsi="Arial" w:cs="Arial"/>
          <w:sz w:val="24"/>
          <w:szCs w:val="24"/>
        </w:rPr>
        <w:t xml:space="preserve"> </w:t>
      </w:r>
      <w:r w:rsidR="00532005" w:rsidRPr="009C5213">
        <w:rPr>
          <w:rFonts w:eastAsia="Times New Roman"/>
          <w:sz w:val="24"/>
          <w:szCs w:val="24"/>
        </w:rPr>
        <w:t>обеспечение</w:t>
      </w:r>
      <w:r w:rsidR="00532005" w:rsidRPr="009C5213">
        <w:rPr>
          <w:rFonts w:ascii="Arial" w:hAnsi="Arial" w:cs="Arial"/>
          <w:sz w:val="24"/>
          <w:szCs w:val="24"/>
        </w:rPr>
        <w:t xml:space="preserve"> </w:t>
      </w:r>
      <w:r w:rsidR="00532005" w:rsidRPr="009C5213">
        <w:rPr>
          <w:rFonts w:eastAsia="Times New Roman"/>
          <w:sz w:val="24"/>
          <w:szCs w:val="24"/>
        </w:rPr>
        <w:t>при</w:t>
      </w:r>
      <w:r w:rsidR="00532005" w:rsidRPr="009C5213">
        <w:rPr>
          <w:rFonts w:ascii="Arial" w:hAnsi="Arial" w:cs="Arial"/>
          <w:sz w:val="24"/>
          <w:szCs w:val="24"/>
        </w:rPr>
        <w:t xml:space="preserve"> </w:t>
      </w:r>
      <w:r w:rsidR="00532005" w:rsidRPr="009C5213">
        <w:rPr>
          <w:rFonts w:eastAsia="Times New Roman"/>
          <w:sz w:val="24"/>
          <w:szCs w:val="24"/>
        </w:rPr>
        <w:t>реализации</w:t>
      </w:r>
      <w:r w:rsidR="00532005" w:rsidRPr="009C5213">
        <w:rPr>
          <w:rFonts w:ascii="Arial" w:hAnsi="Arial" w:cs="Arial"/>
          <w:sz w:val="24"/>
          <w:szCs w:val="24"/>
        </w:rPr>
        <w:t xml:space="preserve"> </w:t>
      </w:r>
      <w:r w:rsidR="00FD75FB" w:rsidRPr="009C5213">
        <w:rPr>
          <w:rFonts w:eastAsia="Times New Roman"/>
          <w:sz w:val="24"/>
          <w:szCs w:val="24"/>
        </w:rPr>
        <w:t>проекта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35"/>
        <w:gridCol w:w="5811"/>
      </w:tblGrid>
      <w:tr w:rsidR="002609D1" w:rsidRPr="002609D1" w:rsidTr="004F6AF9">
        <w:trPr>
          <w:trHeight w:hRule="exact" w:val="932"/>
        </w:trPr>
        <w:tc>
          <w:tcPr>
            <w:tcW w:w="560" w:type="dxa"/>
          </w:tcPr>
          <w:p w:rsidR="00532005" w:rsidRPr="002609D1" w:rsidRDefault="00532005" w:rsidP="00265959">
            <w:pPr>
              <w:shd w:val="clear" w:color="auto" w:fill="FFFFFF"/>
              <w:jc w:val="center"/>
            </w:pPr>
            <w:r w:rsidRPr="002609D1">
              <w:rPr>
                <w:rFonts w:eastAsia="Times New Roman"/>
                <w:spacing w:val="-4"/>
                <w:sz w:val="24"/>
                <w:szCs w:val="24"/>
              </w:rPr>
              <w:t>№ п/п</w:t>
            </w:r>
          </w:p>
        </w:tc>
        <w:tc>
          <w:tcPr>
            <w:tcW w:w="3835" w:type="dxa"/>
          </w:tcPr>
          <w:p w:rsidR="00532005" w:rsidRPr="002609D1" w:rsidRDefault="00532005" w:rsidP="00265959">
            <w:pPr>
              <w:shd w:val="clear" w:color="auto" w:fill="FFFFFF"/>
              <w:jc w:val="center"/>
            </w:pPr>
            <w:r w:rsidRPr="002609D1">
              <w:rPr>
                <w:rFonts w:eastAsia="Times New Roman"/>
                <w:spacing w:val="-2"/>
                <w:sz w:val="24"/>
                <w:szCs w:val="24"/>
              </w:rPr>
              <w:t xml:space="preserve">Наименование нормативного </w:t>
            </w:r>
            <w:r w:rsidRPr="002609D1">
              <w:rPr>
                <w:rFonts w:eastAsia="Times New Roman"/>
                <w:sz w:val="24"/>
                <w:szCs w:val="24"/>
              </w:rPr>
              <w:t>правового акта</w:t>
            </w:r>
          </w:p>
        </w:tc>
        <w:tc>
          <w:tcPr>
            <w:tcW w:w="5811" w:type="dxa"/>
          </w:tcPr>
          <w:p w:rsidR="00532005" w:rsidRPr="002609D1" w:rsidRDefault="00532005" w:rsidP="00265959">
            <w:pPr>
              <w:shd w:val="clear" w:color="auto" w:fill="FFFFFF"/>
              <w:jc w:val="center"/>
            </w:pPr>
            <w:r w:rsidRPr="002609D1">
              <w:rPr>
                <w:rFonts w:eastAsia="Times New Roman"/>
                <w:sz w:val="24"/>
                <w:szCs w:val="24"/>
              </w:rPr>
              <w:t>Краткое обоснование применения нормативного правового</w:t>
            </w:r>
          </w:p>
          <w:p w:rsidR="00532005" w:rsidRPr="002609D1" w:rsidRDefault="00532005" w:rsidP="00FD75FB">
            <w:pPr>
              <w:shd w:val="clear" w:color="auto" w:fill="FFFFFF"/>
              <w:jc w:val="center"/>
            </w:pPr>
            <w:r w:rsidRPr="002609D1">
              <w:rPr>
                <w:rFonts w:eastAsia="Times New Roman"/>
                <w:spacing w:val="-1"/>
                <w:sz w:val="24"/>
                <w:szCs w:val="24"/>
              </w:rPr>
              <w:t xml:space="preserve">акта в рамках реализации </w:t>
            </w:r>
            <w:r w:rsidRPr="002609D1">
              <w:rPr>
                <w:rFonts w:eastAsia="Times New Roman"/>
                <w:sz w:val="24"/>
                <w:szCs w:val="24"/>
              </w:rPr>
              <w:t>проекта (программы) организации-соискателя</w:t>
            </w:r>
          </w:p>
        </w:tc>
      </w:tr>
      <w:tr w:rsidR="002609D1" w:rsidRPr="00AD2310" w:rsidTr="00AD2310">
        <w:trPr>
          <w:trHeight w:hRule="exact" w:val="2354"/>
        </w:trPr>
        <w:tc>
          <w:tcPr>
            <w:tcW w:w="560" w:type="dxa"/>
          </w:tcPr>
          <w:p w:rsidR="00532005" w:rsidRPr="00AD2310" w:rsidRDefault="00532005" w:rsidP="00265959">
            <w:pPr>
              <w:shd w:val="clear" w:color="auto" w:fill="FFFFFF"/>
              <w:jc w:val="center"/>
            </w:pPr>
            <w:r w:rsidRPr="00AD2310">
              <w:t>1.</w:t>
            </w:r>
          </w:p>
        </w:tc>
        <w:tc>
          <w:tcPr>
            <w:tcW w:w="3835" w:type="dxa"/>
          </w:tcPr>
          <w:p w:rsidR="00532005" w:rsidRPr="00AD2310" w:rsidRDefault="00AD2310" w:rsidP="00265959">
            <w:pPr>
              <w:shd w:val="clear" w:color="auto" w:fill="FFFFFF"/>
            </w:pPr>
            <w:r w:rsidRPr="00AD2310">
              <w:rPr>
                <w:color w:val="333333"/>
                <w:shd w:val="clear" w:color="auto" w:fill="FFFFFF"/>
              </w:rPr>
              <w:t>Федеральный закон от 29 декабря 2012 года № 273-ФЗ «Об образовании в Российской Федерации»</w:t>
            </w:r>
          </w:p>
        </w:tc>
        <w:tc>
          <w:tcPr>
            <w:tcW w:w="5811" w:type="dxa"/>
          </w:tcPr>
          <w:p w:rsidR="00AD2310" w:rsidRPr="00E63A27" w:rsidRDefault="00AD2310" w:rsidP="00265959">
            <w:pPr>
              <w:shd w:val="clear" w:color="auto" w:fill="FFFFFF"/>
              <w:rPr>
                <w:bCs/>
                <w:color w:val="000000"/>
                <w:shd w:val="clear" w:color="auto" w:fill="FFFFFF"/>
              </w:rPr>
            </w:pPr>
            <w:r w:rsidRPr="00E63A27">
              <w:rPr>
                <w:bCs/>
                <w:color w:val="000000"/>
                <w:shd w:val="clear" w:color="auto" w:fill="FFFFFF"/>
              </w:rPr>
              <w:t>Ст</w:t>
            </w:r>
            <w:r w:rsidR="00E63A27">
              <w:rPr>
                <w:bCs/>
                <w:color w:val="000000"/>
                <w:shd w:val="clear" w:color="auto" w:fill="FFFFFF"/>
              </w:rPr>
              <w:t>.</w:t>
            </w:r>
            <w:r w:rsidRPr="00E63A27">
              <w:rPr>
                <w:bCs/>
                <w:color w:val="000000"/>
                <w:shd w:val="clear" w:color="auto" w:fill="FFFFFF"/>
              </w:rPr>
              <w:t xml:space="preserve"> 66. Начальное общее, основное общее и среднее общее образование</w:t>
            </w:r>
          </w:p>
          <w:p w:rsidR="00532005" w:rsidRPr="00AD2310" w:rsidRDefault="00AD2310" w:rsidP="00265959">
            <w:pPr>
              <w:shd w:val="clear" w:color="auto" w:fill="FFFFFF"/>
            </w:pPr>
            <w:r w:rsidRPr="00AD2310">
              <w:rPr>
                <w:color w:val="000000"/>
                <w:shd w:val="clear" w:color="auto" w:fill="FFFFFF"/>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tc>
      </w:tr>
      <w:tr w:rsidR="002609D1" w:rsidRPr="00AD2310" w:rsidTr="0044274D">
        <w:trPr>
          <w:trHeight w:hRule="exact" w:val="1551"/>
        </w:trPr>
        <w:tc>
          <w:tcPr>
            <w:tcW w:w="560" w:type="dxa"/>
          </w:tcPr>
          <w:p w:rsidR="00532005" w:rsidRPr="00AD2310" w:rsidRDefault="00532005" w:rsidP="00265959">
            <w:pPr>
              <w:shd w:val="clear" w:color="auto" w:fill="FFFFFF"/>
              <w:jc w:val="center"/>
            </w:pPr>
            <w:r w:rsidRPr="00AD2310">
              <w:t>2.</w:t>
            </w:r>
          </w:p>
        </w:tc>
        <w:tc>
          <w:tcPr>
            <w:tcW w:w="3835" w:type="dxa"/>
          </w:tcPr>
          <w:p w:rsidR="00532005" w:rsidRPr="00AD2310" w:rsidRDefault="0044274D" w:rsidP="00265959">
            <w:pPr>
              <w:shd w:val="clear" w:color="auto" w:fill="FFFFFF"/>
            </w:pPr>
            <w: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c>
          <w:tcPr>
            <w:tcW w:w="5811" w:type="dxa"/>
          </w:tcPr>
          <w:p w:rsidR="0044274D" w:rsidRPr="0044274D" w:rsidRDefault="0044274D" w:rsidP="0044274D">
            <w:pPr>
              <w:widowControl/>
              <w:shd w:val="clear" w:color="auto" w:fill="FFFFFF"/>
              <w:autoSpaceDE/>
              <w:autoSpaceDN/>
              <w:adjustRightInd/>
              <w:spacing w:before="100" w:beforeAutospacing="1" w:after="100" w:afterAutospacing="1"/>
              <w:ind w:left="59"/>
              <w:jc w:val="both"/>
              <w:rPr>
                <w:rFonts w:eastAsia="Times New Roman"/>
                <w:color w:val="202020"/>
              </w:rPr>
            </w:pPr>
            <w:r w:rsidRPr="0044274D">
              <w:rPr>
                <w:rFonts w:eastAsia="Times New Roman"/>
                <w:color w:val="202020"/>
              </w:rPr>
              <w:t>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532005" w:rsidRPr="00AD2310" w:rsidRDefault="00532005" w:rsidP="00265959">
            <w:pPr>
              <w:shd w:val="clear" w:color="auto" w:fill="FFFFFF"/>
            </w:pPr>
          </w:p>
        </w:tc>
      </w:tr>
      <w:tr w:rsidR="002609D1" w:rsidRPr="00AD2310" w:rsidTr="00E63A27">
        <w:trPr>
          <w:trHeight w:hRule="exact" w:val="1998"/>
        </w:trPr>
        <w:tc>
          <w:tcPr>
            <w:tcW w:w="560" w:type="dxa"/>
          </w:tcPr>
          <w:p w:rsidR="00532005" w:rsidRPr="00AD2310" w:rsidRDefault="00532005" w:rsidP="00265959">
            <w:pPr>
              <w:shd w:val="clear" w:color="auto" w:fill="FFFFFF"/>
              <w:jc w:val="center"/>
            </w:pPr>
            <w:r w:rsidRPr="00AD2310">
              <w:t>3.</w:t>
            </w:r>
          </w:p>
        </w:tc>
        <w:tc>
          <w:tcPr>
            <w:tcW w:w="3835" w:type="dxa"/>
          </w:tcPr>
          <w:p w:rsidR="00532005" w:rsidRPr="00E63A27" w:rsidRDefault="00AD2310" w:rsidP="00E63A27">
            <w:pPr>
              <w:shd w:val="clear" w:color="auto" w:fill="FFFFFF"/>
            </w:pPr>
            <w:r w:rsidRPr="00E63A27">
              <w:rPr>
                <w:color w:val="333333"/>
                <w:shd w:val="clear" w:color="auto" w:fill="FFFFFF"/>
              </w:rPr>
              <w:t xml:space="preserve">Поручение Президента Российской Федерации от </w:t>
            </w:r>
            <w:r w:rsidR="0044274D" w:rsidRPr="00E63A27">
              <w:rPr>
                <w:color w:val="333333"/>
                <w:shd w:val="clear" w:color="auto" w:fill="FFFFFF"/>
              </w:rPr>
              <w:t>23</w:t>
            </w:r>
            <w:r w:rsidRPr="00E63A27">
              <w:rPr>
                <w:color w:val="333333"/>
                <w:shd w:val="clear" w:color="auto" w:fill="FFFFFF"/>
              </w:rPr>
              <w:t xml:space="preserve"> </w:t>
            </w:r>
            <w:r w:rsidR="0044274D" w:rsidRPr="00E63A27">
              <w:rPr>
                <w:color w:val="333333"/>
                <w:shd w:val="clear" w:color="auto" w:fill="FFFFFF"/>
              </w:rPr>
              <w:t>февраля</w:t>
            </w:r>
            <w:r w:rsidRPr="00E63A27">
              <w:rPr>
                <w:color w:val="333333"/>
                <w:shd w:val="clear" w:color="auto" w:fill="FFFFFF"/>
              </w:rPr>
              <w:t xml:space="preserve"> 201</w:t>
            </w:r>
            <w:r w:rsidR="0044274D" w:rsidRPr="00E63A27">
              <w:rPr>
                <w:color w:val="333333"/>
                <w:shd w:val="clear" w:color="auto" w:fill="FFFFFF"/>
              </w:rPr>
              <w:t>8</w:t>
            </w:r>
            <w:r w:rsidR="00E63A27">
              <w:rPr>
                <w:color w:val="333333"/>
                <w:shd w:val="clear" w:color="auto" w:fill="FFFFFF"/>
              </w:rPr>
              <w:t>,</w:t>
            </w:r>
            <w:r w:rsidR="00E63A27" w:rsidRPr="00E63A27">
              <w:rPr>
                <w:color w:val="333333"/>
                <w:shd w:val="clear" w:color="auto" w:fill="FFFFFF"/>
              </w:rPr>
              <w:t xml:space="preserve"> № Пр-328 </w:t>
            </w:r>
            <w:r w:rsidR="00E63A27">
              <w:rPr>
                <w:color w:val="333333"/>
                <w:shd w:val="clear" w:color="auto" w:fill="FFFFFF"/>
              </w:rPr>
              <w:t>(</w:t>
            </w:r>
            <w:r w:rsidR="00E63A27" w:rsidRPr="00E63A27">
              <w:rPr>
                <w:color w:val="191919"/>
              </w:rPr>
              <w:t>«Билет в будущее» входит в паспорт федерального проекта «Успех каждого ребенка», утвержденного протоколом заседания проектного комитета по национальному проекту «Образование» от 7 декабря 2018 года № 3</w:t>
            </w:r>
            <w:r w:rsidR="00E63A27">
              <w:rPr>
                <w:color w:val="191919"/>
              </w:rPr>
              <w:t>)</w:t>
            </w:r>
            <w:r w:rsidR="00E63A27" w:rsidRPr="00E63A27">
              <w:rPr>
                <w:color w:val="191919"/>
              </w:rPr>
              <w:t>.</w:t>
            </w:r>
          </w:p>
        </w:tc>
        <w:tc>
          <w:tcPr>
            <w:tcW w:w="5811" w:type="dxa"/>
          </w:tcPr>
          <w:p w:rsidR="00532005" w:rsidRPr="00AD2310" w:rsidRDefault="00AD2310" w:rsidP="00265959">
            <w:pPr>
              <w:shd w:val="clear" w:color="auto" w:fill="FFFFFF"/>
            </w:pPr>
            <w:r w:rsidRPr="00AD2310">
              <w:rPr>
                <w:color w:val="333333"/>
                <w:shd w:val="clear" w:color="auto" w:fill="FFFFFF"/>
              </w:rPr>
              <w:t>Путин В.В. поручил правительству РФ и Агентству стратегических инициатив по продвижению новых проектов (АСИ) подготовить нормативную базу и выделить средства для реализации проекта по ранней профессиональной ориентации учащихся 6-11 классов общеобразовательных организаций «Билет в будущее».</w:t>
            </w:r>
          </w:p>
        </w:tc>
      </w:tr>
    </w:tbl>
    <w:p w:rsidR="00532005" w:rsidRPr="009C5213" w:rsidRDefault="009C5213" w:rsidP="00EE3E6A">
      <w:pPr>
        <w:pStyle w:val="af7"/>
        <w:numPr>
          <w:ilvl w:val="1"/>
          <w:numId w:val="8"/>
        </w:numPr>
        <w:shd w:val="clear" w:color="auto" w:fill="FFFFFF"/>
        <w:spacing w:before="100" w:after="100"/>
        <w:jc w:val="both"/>
        <w:rPr>
          <w:spacing w:val="-2"/>
          <w:sz w:val="24"/>
          <w:szCs w:val="24"/>
        </w:rPr>
      </w:pPr>
      <w:r>
        <w:rPr>
          <w:rFonts w:eastAsia="Times New Roman"/>
          <w:sz w:val="24"/>
          <w:szCs w:val="24"/>
        </w:rPr>
        <w:t xml:space="preserve"> </w:t>
      </w:r>
      <w:r w:rsidR="00532005" w:rsidRPr="009C5213">
        <w:rPr>
          <w:rFonts w:eastAsia="Times New Roman"/>
          <w:sz w:val="24"/>
          <w:szCs w:val="24"/>
        </w:rPr>
        <w:t>Возможные риски при реализации проекта (программы) и предложения</w:t>
      </w:r>
      <w:r w:rsidR="00673BFF" w:rsidRPr="009C5213">
        <w:rPr>
          <w:spacing w:val="-2"/>
          <w:sz w:val="24"/>
          <w:szCs w:val="24"/>
        </w:rPr>
        <w:t xml:space="preserve"> </w:t>
      </w:r>
      <w:r w:rsidR="00532005" w:rsidRPr="009C5213">
        <w:rPr>
          <w:rFonts w:eastAsia="Times New Roman"/>
          <w:sz w:val="24"/>
          <w:szCs w:val="24"/>
        </w:rPr>
        <w:t>организации-соискателя по способам их преодоления.</w:t>
      </w:r>
    </w:p>
    <w:tbl>
      <w:tblPr>
        <w:tblW w:w="10065" w:type="dxa"/>
        <w:tblInd w:w="137" w:type="dxa"/>
        <w:tblLayout w:type="fixed"/>
        <w:tblLook w:val="0000" w:firstRow="0" w:lastRow="0" w:firstColumn="0" w:lastColumn="0" w:noHBand="0" w:noVBand="0"/>
      </w:tblPr>
      <w:tblGrid>
        <w:gridCol w:w="1701"/>
        <w:gridCol w:w="4253"/>
        <w:gridCol w:w="4111"/>
      </w:tblGrid>
      <w:tr w:rsidR="00BF0599" w:rsidRPr="008102D1" w:rsidTr="008102D1">
        <w:trPr>
          <w:tblHeader/>
        </w:trPr>
        <w:tc>
          <w:tcPr>
            <w:tcW w:w="1701" w:type="dxa"/>
            <w:tcBorders>
              <w:top w:val="single" w:sz="4" w:space="0" w:color="000000"/>
              <w:left w:val="single" w:sz="4" w:space="0" w:color="000000"/>
              <w:bottom w:val="single" w:sz="4" w:space="0" w:color="auto"/>
            </w:tcBorders>
          </w:tcPr>
          <w:p w:rsidR="00BF0599" w:rsidRPr="008102D1" w:rsidRDefault="00BF0599" w:rsidP="005A6697">
            <w:pPr>
              <w:suppressAutoHyphens/>
              <w:jc w:val="both"/>
              <w:rPr>
                <w:b/>
                <w:bCs/>
                <w:lang w:eastAsia="ar-SA"/>
              </w:rPr>
            </w:pPr>
            <w:r w:rsidRPr="008102D1">
              <w:rPr>
                <w:b/>
                <w:bCs/>
                <w:lang w:eastAsia="ar-SA"/>
              </w:rPr>
              <w:t>Виды рисков</w:t>
            </w:r>
          </w:p>
        </w:tc>
        <w:tc>
          <w:tcPr>
            <w:tcW w:w="4253" w:type="dxa"/>
            <w:tcBorders>
              <w:top w:val="single" w:sz="4" w:space="0" w:color="000000"/>
              <w:left w:val="single" w:sz="4" w:space="0" w:color="000000"/>
              <w:bottom w:val="single" w:sz="4" w:space="0" w:color="auto"/>
            </w:tcBorders>
          </w:tcPr>
          <w:p w:rsidR="00BF0599" w:rsidRPr="008102D1" w:rsidRDefault="00BF0599" w:rsidP="005A6697">
            <w:pPr>
              <w:suppressAutoHyphens/>
              <w:jc w:val="both"/>
              <w:rPr>
                <w:b/>
                <w:bCs/>
                <w:lang w:eastAsia="ar-SA"/>
              </w:rPr>
            </w:pPr>
            <w:r w:rsidRPr="008102D1">
              <w:rPr>
                <w:b/>
                <w:bCs/>
                <w:lang w:eastAsia="ar-SA"/>
              </w:rPr>
              <w:t>Содержание</w:t>
            </w:r>
          </w:p>
        </w:tc>
        <w:tc>
          <w:tcPr>
            <w:tcW w:w="4111" w:type="dxa"/>
            <w:tcBorders>
              <w:top w:val="single" w:sz="4" w:space="0" w:color="000000"/>
              <w:left w:val="single" w:sz="4" w:space="0" w:color="000000"/>
              <w:bottom w:val="single" w:sz="4" w:space="0" w:color="auto"/>
              <w:right w:val="single" w:sz="4" w:space="0" w:color="000000"/>
            </w:tcBorders>
          </w:tcPr>
          <w:p w:rsidR="00BF0599" w:rsidRPr="008102D1" w:rsidRDefault="00BF0599" w:rsidP="005A6697">
            <w:pPr>
              <w:suppressAutoHyphens/>
              <w:jc w:val="both"/>
              <w:rPr>
                <w:lang w:eastAsia="ar-SA"/>
              </w:rPr>
            </w:pPr>
            <w:r w:rsidRPr="008102D1">
              <w:rPr>
                <w:b/>
                <w:bCs/>
                <w:lang w:eastAsia="ar-SA"/>
              </w:rPr>
              <w:t>Способы коррекции</w:t>
            </w:r>
          </w:p>
        </w:tc>
      </w:tr>
      <w:tr w:rsidR="00BF0599" w:rsidRPr="008102D1" w:rsidTr="008102D1">
        <w:trPr>
          <w:trHeight w:val="849"/>
          <w:tblHeader/>
        </w:trPr>
        <w:tc>
          <w:tcPr>
            <w:tcW w:w="1701" w:type="dxa"/>
            <w:vMerge w:val="restart"/>
            <w:tcBorders>
              <w:top w:val="single" w:sz="4" w:space="0" w:color="auto"/>
              <w:left w:val="single" w:sz="4" w:space="0" w:color="auto"/>
            </w:tcBorders>
          </w:tcPr>
          <w:p w:rsidR="00BF0599" w:rsidRPr="008102D1" w:rsidRDefault="00BF0599" w:rsidP="008A32EF">
            <w:pPr>
              <w:suppressAutoHyphens/>
              <w:rPr>
                <w:lang w:eastAsia="ar-SA"/>
              </w:rPr>
            </w:pPr>
            <w:r w:rsidRPr="008102D1">
              <w:rPr>
                <w:lang w:eastAsia="ar-SA"/>
              </w:rPr>
              <w:t>Кадровый</w:t>
            </w:r>
          </w:p>
        </w:tc>
        <w:tc>
          <w:tcPr>
            <w:tcW w:w="4253" w:type="dxa"/>
            <w:tcBorders>
              <w:top w:val="single" w:sz="4" w:space="0" w:color="auto"/>
              <w:left w:val="single" w:sz="4" w:space="0" w:color="000000"/>
              <w:bottom w:val="single" w:sz="4" w:space="0" w:color="auto"/>
            </w:tcBorders>
          </w:tcPr>
          <w:p w:rsidR="00BF0599" w:rsidRPr="008102D1" w:rsidRDefault="00BF0599" w:rsidP="00E63A27">
            <w:pPr>
              <w:suppressAutoHyphens/>
              <w:rPr>
                <w:lang w:eastAsia="ar-SA"/>
              </w:rPr>
            </w:pPr>
            <w:r w:rsidRPr="008102D1">
              <w:t xml:space="preserve">Недостаточная профессиональная </w:t>
            </w:r>
            <w:proofErr w:type="spellStart"/>
            <w:r w:rsidR="00E63A27" w:rsidRPr="008102D1">
              <w:t>межпредметная</w:t>
            </w:r>
            <w:proofErr w:type="spellEnd"/>
            <w:r w:rsidR="00E63A27" w:rsidRPr="008102D1">
              <w:t xml:space="preserve"> </w:t>
            </w:r>
            <w:r w:rsidRPr="008102D1">
              <w:t>компетент</w:t>
            </w:r>
            <w:r w:rsidR="00E63A27" w:rsidRPr="008102D1">
              <w:t>ность педагогических работников</w:t>
            </w:r>
          </w:p>
        </w:tc>
        <w:tc>
          <w:tcPr>
            <w:tcW w:w="4111" w:type="dxa"/>
            <w:tcBorders>
              <w:top w:val="single" w:sz="4" w:space="0" w:color="auto"/>
              <w:left w:val="single" w:sz="4" w:space="0" w:color="000000"/>
              <w:bottom w:val="single" w:sz="4" w:space="0" w:color="auto"/>
              <w:right w:val="single" w:sz="4" w:space="0" w:color="auto"/>
            </w:tcBorders>
          </w:tcPr>
          <w:p w:rsidR="00BF0599" w:rsidRPr="008102D1" w:rsidRDefault="00BF0599" w:rsidP="008A32EF">
            <w:pPr>
              <w:suppressAutoHyphens/>
              <w:rPr>
                <w:b/>
                <w:bCs/>
                <w:lang w:eastAsia="ar-SA"/>
              </w:rPr>
            </w:pPr>
            <w:r w:rsidRPr="008102D1">
              <w:t>Повышение квалификации педагогов (курсы, научно – практические конференции, МО, семинары).</w:t>
            </w:r>
          </w:p>
        </w:tc>
      </w:tr>
      <w:tr w:rsidR="00BF0599" w:rsidRPr="008102D1" w:rsidTr="008102D1">
        <w:trPr>
          <w:trHeight w:val="849"/>
          <w:tblHeader/>
        </w:trPr>
        <w:tc>
          <w:tcPr>
            <w:tcW w:w="1701" w:type="dxa"/>
            <w:vMerge/>
            <w:tcBorders>
              <w:top w:val="single" w:sz="4" w:space="0" w:color="auto"/>
              <w:left w:val="single" w:sz="4" w:space="0" w:color="auto"/>
            </w:tcBorders>
          </w:tcPr>
          <w:p w:rsidR="00BF0599" w:rsidRPr="008102D1" w:rsidRDefault="00BF0599" w:rsidP="008A32EF">
            <w:pPr>
              <w:suppressAutoHyphens/>
              <w:rPr>
                <w:lang w:eastAsia="ar-SA"/>
              </w:rPr>
            </w:pPr>
          </w:p>
        </w:tc>
        <w:tc>
          <w:tcPr>
            <w:tcW w:w="4253" w:type="dxa"/>
            <w:tcBorders>
              <w:top w:val="single" w:sz="4" w:space="0" w:color="auto"/>
              <w:left w:val="single" w:sz="4" w:space="0" w:color="000000"/>
              <w:bottom w:val="single" w:sz="4" w:space="0" w:color="auto"/>
            </w:tcBorders>
          </w:tcPr>
          <w:p w:rsidR="00BF0599" w:rsidRPr="008102D1" w:rsidRDefault="001418D8" w:rsidP="001418D8">
            <w:pPr>
              <w:suppressAutoHyphens/>
            </w:pPr>
            <w:r w:rsidRPr="008102D1">
              <w:t>Перенасыщение</w:t>
            </w:r>
            <w:r w:rsidR="00BF0599" w:rsidRPr="008102D1">
              <w:t xml:space="preserve"> информационной составляющей и загруженность участников проекта.</w:t>
            </w:r>
          </w:p>
        </w:tc>
        <w:tc>
          <w:tcPr>
            <w:tcW w:w="4111" w:type="dxa"/>
            <w:tcBorders>
              <w:top w:val="single" w:sz="4" w:space="0" w:color="auto"/>
              <w:left w:val="single" w:sz="4" w:space="0" w:color="000000"/>
              <w:bottom w:val="single" w:sz="4" w:space="0" w:color="auto"/>
              <w:right w:val="single" w:sz="4" w:space="0" w:color="auto"/>
            </w:tcBorders>
          </w:tcPr>
          <w:p w:rsidR="00BF0599" w:rsidRPr="008102D1" w:rsidRDefault="00BF0599" w:rsidP="008A32EF">
            <w:pPr>
              <w:suppressAutoHyphens/>
            </w:pPr>
            <w:r w:rsidRPr="008102D1">
              <w:t>Частичное освобождение участн</w:t>
            </w:r>
            <w:r w:rsidR="001418D8" w:rsidRPr="008102D1">
              <w:t xml:space="preserve">иков проекта от рутинной работы, привлечение педагогов </w:t>
            </w:r>
            <w:proofErr w:type="spellStart"/>
            <w:r w:rsidR="001418D8" w:rsidRPr="008102D1">
              <w:t>допобразования</w:t>
            </w:r>
            <w:proofErr w:type="spellEnd"/>
            <w:r w:rsidR="00E63A27" w:rsidRPr="008102D1">
              <w:t>.</w:t>
            </w:r>
          </w:p>
        </w:tc>
      </w:tr>
      <w:tr w:rsidR="00BF0599" w:rsidRPr="008102D1" w:rsidTr="008102D1">
        <w:trPr>
          <w:trHeight w:val="605"/>
          <w:tblHeader/>
        </w:trPr>
        <w:tc>
          <w:tcPr>
            <w:tcW w:w="1701" w:type="dxa"/>
            <w:vMerge/>
            <w:tcBorders>
              <w:left w:val="single" w:sz="4" w:space="0" w:color="auto"/>
              <w:bottom w:val="single" w:sz="4" w:space="0" w:color="auto"/>
            </w:tcBorders>
          </w:tcPr>
          <w:p w:rsidR="00BF0599" w:rsidRPr="008102D1" w:rsidRDefault="00BF0599" w:rsidP="008A32EF">
            <w:pPr>
              <w:suppressAutoHyphens/>
              <w:rPr>
                <w:lang w:eastAsia="ar-SA"/>
              </w:rPr>
            </w:pPr>
          </w:p>
        </w:tc>
        <w:tc>
          <w:tcPr>
            <w:tcW w:w="4253" w:type="dxa"/>
            <w:tcBorders>
              <w:top w:val="single" w:sz="4" w:space="0" w:color="auto"/>
              <w:left w:val="single" w:sz="4" w:space="0" w:color="000000"/>
              <w:bottom w:val="single" w:sz="4" w:space="0" w:color="auto"/>
            </w:tcBorders>
          </w:tcPr>
          <w:p w:rsidR="00BF0599" w:rsidRPr="008102D1" w:rsidRDefault="008A32EF" w:rsidP="008A32EF">
            <w:pPr>
              <w:suppressAutoHyphens/>
              <w:rPr>
                <w:lang w:eastAsia="ar-SA"/>
              </w:rPr>
            </w:pPr>
            <w:r w:rsidRPr="008102D1">
              <w:t>Возрастной состав</w:t>
            </w:r>
            <w:r w:rsidR="00BF0599" w:rsidRPr="008102D1">
              <w:t xml:space="preserve"> участников проекта (взаимозаменяемость)</w:t>
            </w:r>
          </w:p>
        </w:tc>
        <w:tc>
          <w:tcPr>
            <w:tcW w:w="4111" w:type="dxa"/>
            <w:tcBorders>
              <w:top w:val="single" w:sz="4" w:space="0" w:color="auto"/>
              <w:left w:val="single" w:sz="4" w:space="0" w:color="000000"/>
              <w:bottom w:val="single" w:sz="4" w:space="0" w:color="auto"/>
              <w:right w:val="single" w:sz="4" w:space="0" w:color="auto"/>
            </w:tcBorders>
          </w:tcPr>
          <w:p w:rsidR="00BF0599" w:rsidRPr="008102D1" w:rsidRDefault="00BF0599" w:rsidP="008A32EF">
            <w:pPr>
              <w:suppressAutoHyphens/>
              <w:rPr>
                <w:lang w:eastAsia="ar-SA"/>
              </w:rPr>
            </w:pPr>
            <w:r w:rsidRPr="008102D1">
              <w:t>Иметь резерв участников в команде для быстрой замены</w:t>
            </w:r>
          </w:p>
        </w:tc>
      </w:tr>
      <w:tr w:rsidR="00BF0599" w:rsidRPr="008102D1" w:rsidTr="008102D1">
        <w:trPr>
          <w:tblHeader/>
        </w:trPr>
        <w:tc>
          <w:tcPr>
            <w:tcW w:w="1701" w:type="dxa"/>
            <w:tcBorders>
              <w:top w:val="single" w:sz="4" w:space="0" w:color="auto"/>
              <w:left w:val="single" w:sz="4" w:space="0" w:color="auto"/>
              <w:bottom w:val="single" w:sz="4" w:space="0" w:color="auto"/>
              <w:right w:val="single" w:sz="4" w:space="0" w:color="auto"/>
            </w:tcBorders>
          </w:tcPr>
          <w:p w:rsidR="00BF0599" w:rsidRPr="008102D1" w:rsidRDefault="00BF0599" w:rsidP="008A32EF">
            <w:pPr>
              <w:suppressAutoHyphens/>
              <w:rPr>
                <w:lang w:eastAsia="ar-SA"/>
              </w:rPr>
            </w:pPr>
            <w:r w:rsidRPr="008102D1">
              <w:rPr>
                <w:lang w:eastAsia="ar-SA"/>
              </w:rPr>
              <w:t>Ресурсный</w:t>
            </w:r>
          </w:p>
        </w:tc>
        <w:tc>
          <w:tcPr>
            <w:tcW w:w="4253" w:type="dxa"/>
            <w:tcBorders>
              <w:top w:val="single" w:sz="4" w:space="0" w:color="auto"/>
              <w:left w:val="single" w:sz="4" w:space="0" w:color="auto"/>
              <w:bottom w:val="single" w:sz="4" w:space="0" w:color="000000"/>
            </w:tcBorders>
          </w:tcPr>
          <w:p w:rsidR="00BF0599" w:rsidRPr="008102D1" w:rsidRDefault="008A32EF" w:rsidP="008A32EF">
            <w:pPr>
              <w:suppressAutoHyphens/>
              <w:rPr>
                <w:lang w:eastAsia="ar-SA"/>
              </w:rPr>
            </w:pPr>
            <w:r w:rsidRPr="008102D1">
              <w:rPr>
                <w:lang w:eastAsia="ar-SA"/>
              </w:rPr>
              <w:t>Быстро устаревающая</w:t>
            </w:r>
            <w:r w:rsidR="00BF0599" w:rsidRPr="008102D1">
              <w:rPr>
                <w:lang w:eastAsia="ar-SA"/>
              </w:rPr>
              <w:t xml:space="preserve"> материально- техническая база ОУ</w:t>
            </w:r>
          </w:p>
        </w:tc>
        <w:tc>
          <w:tcPr>
            <w:tcW w:w="4111" w:type="dxa"/>
            <w:tcBorders>
              <w:top w:val="single" w:sz="4" w:space="0" w:color="auto"/>
              <w:left w:val="single" w:sz="4" w:space="0" w:color="000000"/>
              <w:bottom w:val="single" w:sz="4" w:space="0" w:color="000000"/>
              <w:right w:val="single" w:sz="4" w:space="0" w:color="000000"/>
            </w:tcBorders>
          </w:tcPr>
          <w:p w:rsidR="00BF0599" w:rsidRPr="008102D1" w:rsidRDefault="00BF0599" w:rsidP="008A32EF">
            <w:pPr>
              <w:suppressAutoHyphens/>
              <w:rPr>
                <w:lang w:eastAsia="ar-SA"/>
              </w:rPr>
            </w:pPr>
            <w:r w:rsidRPr="008102D1">
              <w:rPr>
                <w:lang w:eastAsia="ar-SA"/>
              </w:rPr>
              <w:t>Модернизация материально- технической базы</w:t>
            </w:r>
            <w:r w:rsidR="008A32EF" w:rsidRPr="008102D1">
              <w:rPr>
                <w:lang w:eastAsia="ar-SA"/>
              </w:rPr>
              <w:t>, дооснащение</w:t>
            </w:r>
            <w:r w:rsidRPr="008102D1">
              <w:rPr>
                <w:lang w:eastAsia="ar-SA"/>
              </w:rPr>
              <w:t xml:space="preserve"> </w:t>
            </w:r>
          </w:p>
        </w:tc>
      </w:tr>
      <w:tr w:rsidR="00BF0599" w:rsidRPr="008102D1" w:rsidTr="008102D1">
        <w:trPr>
          <w:tblHeader/>
        </w:trPr>
        <w:tc>
          <w:tcPr>
            <w:tcW w:w="1701" w:type="dxa"/>
            <w:tcBorders>
              <w:top w:val="single" w:sz="4" w:space="0" w:color="auto"/>
              <w:left w:val="single" w:sz="4" w:space="0" w:color="000000"/>
              <w:bottom w:val="single" w:sz="4" w:space="0" w:color="000000"/>
            </w:tcBorders>
          </w:tcPr>
          <w:p w:rsidR="00BF0599" w:rsidRPr="008102D1" w:rsidRDefault="00BF0599" w:rsidP="008A32EF">
            <w:pPr>
              <w:suppressAutoHyphens/>
              <w:rPr>
                <w:lang w:eastAsia="ar-SA"/>
              </w:rPr>
            </w:pPr>
            <w:r w:rsidRPr="008102D1">
              <w:rPr>
                <w:lang w:eastAsia="ar-SA"/>
              </w:rPr>
              <w:t>Экономический</w:t>
            </w:r>
          </w:p>
        </w:tc>
        <w:tc>
          <w:tcPr>
            <w:tcW w:w="4253" w:type="dxa"/>
            <w:tcBorders>
              <w:top w:val="single" w:sz="4" w:space="0" w:color="000000"/>
              <w:left w:val="single" w:sz="4" w:space="0" w:color="000000"/>
              <w:bottom w:val="single" w:sz="4" w:space="0" w:color="000000"/>
            </w:tcBorders>
          </w:tcPr>
          <w:p w:rsidR="00BF0599" w:rsidRPr="008102D1" w:rsidRDefault="008A32EF" w:rsidP="008A32EF">
            <w:pPr>
              <w:suppressAutoHyphens/>
              <w:rPr>
                <w:lang w:eastAsia="ar-SA"/>
              </w:rPr>
            </w:pPr>
            <w:r w:rsidRPr="008102D1">
              <w:t>Н</w:t>
            </w:r>
            <w:r w:rsidR="00BF0599" w:rsidRPr="008102D1">
              <w:t>едостаточный уровень финансирования проекта</w:t>
            </w:r>
          </w:p>
        </w:tc>
        <w:tc>
          <w:tcPr>
            <w:tcW w:w="4111" w:type="dxa"/>
            <w:tcBorders>
              <w:top w:val="single" w:sz="4" w:space="0" w:color="000000"/>
              <w:left w:val="single" w:sz="4" w:space="0" w:color="000000"/>
              <w:bottom w:val="single" w:sz="4" w:space="0" w:color="000000"/>
              <w:right w:val="single" w:sz="4" w:space="0" w:color="000000"/>
            </w:tcBorders>
          </w:tcPr>
          <w:p w:rsidR="00BF0599" w:rsidRPr="008102D1" w:rsidRDefault="00BF0599" w:rsidP="008A32EF">
            <w:pPr>
              <w:suppressAutoHyphens/>
              <w:rPr>
                <w:lang w:eastAsia="ar-SA"/>
              </w:rPr>
            </w:pPr>
            <w:r w:rsidRPr="008102D1">
              <w:t>Поиск гарантов</w:t>
            </w:r>
            <w:r w:rsidR="008A32EF" w:rsidRPr="008102D1">
              <w:t>, использование внебюджетных средств</w:t>
            </w:r>
            <w:r w:rsidR="001418D8" w:rsidRPr="008102D1">
              <w:t>, привлечение социальных партнеров</w:t>
            </w:r>
          </w:p>
        </w:tc>
      </w:tr>
      <w:tr w:rsidR="00BF0599" w:rsidRPr="008102D1" w:rsidTr="000C7D21">
        <w:trPr>
          <w:trHeight w:val="1651"/>
          <w:tblHeader/>
        </w:trPr>
        <w:tc>
          <w:tcPr>
            <w:tcW w:w="1701" w:type="dxa"/>
            <w:tcBorders>
              <w:top w:val="single" w:sz="4" w:space="0" w:color="000000"/>
              <w:left w:val="single" w:sz="4" w:space="0" w:color="000000"/>
              <w:bottom w:val="single" w:sz="4" w:space="0" w:color="000000"/>
            </w:tcBorders>
          </w:tcPr>
          <w:p w:rsidR="00BF0599" w:rsidRPr="008102D1" w:rsidRDefault="00BF0599" w:rsidP="008A32EF">
            <w:pPr>
              <w:suppressAutoHyphens/>
              <w:rPr>
                <w:lang w:eastAsia="ar-SA"/>
              </w:rPr>
            </w:pPr>
            <w:r w:rsidRPr="008102D1">
              <w:rPr>
                <w:lang w:eastAsia="ar-SA"/>
              </w:rPr>
              <w:t>Мотивационный</w:t>
            </w:r>
          </w:p>
        </w:tc>
        <w:tc>
          <w:tcPr>
            <w:tcW w:w="4253" w:type="dxa"/>
            <w:tcBorders>
              <w:top w:val="single" w:sz="4" w:space="0" w:color="000000"/>
              <w:left w:val="single" w:sz="4" w:space="0" w:color="000000"/>
              <w:bottom w:val="single" w:sz="4" w:space="0" w:color="000000"/>
            </w:tcBorders>
          </w:tcPr>
          <w:p w:rsidR="00BF0599" w:rsidRPr="008102D1" w:rsidRDefault="00BF0599" w:rsidP="008A32EF">
            <w:pPr>
              <w:suppressAutoHyphens/>
            </w:pPr>
            <w:r w:rsidRPr="008102D1">
              <w:t>Снижение активности учащихся и педагогов («эмоциональное выгорание»)</w:t>
            </w:r>
            <w:r w:rsidR="008A32EF" w:rsidRPr="008102D1">
              <w:t>.</w:t>
            </w:r>
          </w:p>
          <w:p w:rsidR="008A32EF" w:rsidRPr="008102D1" w:rsidRDefault="008A32EF" w:rsidP="008A32EF">
            <w:pPr>
              <w:suppressAutoHyphens/>
            </w:pPr>
            <w:r w:rsidRPr="008102D1">
              <w:t xml:space="preserve">Усиление </w:t>
            </w:r>
            <w:r w:rsidR="007B156B">
              <w:t>инженерно-технического</w:t>
            </w:r>
            <w:r w:rsidRPr="008102D1">
              <w:t xml:space="preserve"> и естественно-научного направлений.</w:t>
            </w:r>
          </w:p>
          <w:p w:rsidR="001418D8" w:rsidRPr="008102D1" w:rsidRDefault="001418D8" w:rsidP="001418D8">
            <w:pPr>
              <w:suppressAutoHyphens/>
            </w:pPr>
            <w:r w:rsidRPr="008102D1">
              <w:t xml:space="preserve">Смена образовательных приоритетов школьников и их родителей в связи с повышенной нагрузкой </w:t>
            </w:r>
          </w:p>
        </w:tc>
        <w:tc>
          <w:tcPr>
            <w:tcW w:w="4111" w:type="dxa"/>
            <w:tcBorders>
              <w:top w:val="single" w:sz="4" w:space="0" w:color="000000"/>
              <w:left w:val="single" w:sz="4" w:space="0" w:color="000000"/>
              <w:bottom w:val="single" w:sz="4" w:space="0" w:color="000000"/>
              <w:right w:val="single" w:sz="4" w:space="0" w:color="000000"/>
            </w:tcBorders>
          </w:tcPr>
          <w:p w:rsidR="008A32EF" w:rsidRPr="008102D1" w:rsidRDefault="00BF0599" w:rsidP="008A32EF">
            <w:pPr>
              <w:suppressAutoHyphens/>
            </w:pPr>
            <w:r w:rsidRPr="008102D1">
              <w:t>Стимулирование одаренных детей и педагогов</w:t>
            </w:r>
            <w:r w:rsidR="001418D8" w:rsidRPr="008102D1">
              <w:t xml:space="preserve"> </w:t>
            </w:r>
            <w:r w:rsidRPr="008102D1">
              <w:t xml:space="preserve">(грамоты, гранты, призы). </w:t>
            </w:r>
          </w:p>
          <w:p w:rsidR="008A32EF" w:rsidRPr="008102D1" w:rsidRDefault="008A32EF" w:rsidP="008A32EF">
            <w:pPr>
              <w:suppressAutoHyphens/>
            </w:pPr>
            <w:r w:rsidRPr="008102D1">
              <w:t>Сохранение основных требований к УМК по ФГОС.</w:t>
            </w:r>
          </w:p>
          <w:p w:rsidR="001418D8" w:rsidRPr="008102D1" w:rsidRDefault="001418D8" w:rsidP="008A32EF">
            <w:pPr>
              <w:suppressAutoHyphens/>
            </w:pPr>
            <w:r w:rsidRPr="008102D1">
              <w:t>Выстраивание индивидуальных траекторий обучения и развития школьников</w:t>
            </w:r>
            <w:r w:rsidR="00E63A27" w:rsidRPr="008102D1">
              <w:t>.</w:t>
            </w:r>
          </w:p>
        </w:tc>
      </w:tr>
    </w:tbl>
    <w:p w:rsidR="00C03598" w:rsidRPr="00413814" w:rsidRDefault="009C5213" w:rsidP="00EE3E6A">
      <w:pPr>
        <w:pStyle w:val="af7"/>
        <w:widowControl/>
        <w:numPr>
          <w:ilvl w:val="1"/>
          <w:numId w:val="8"/>
        </w:numPr>
        <w:tabs>
          <w:tab w:val="left" w:pos="1147"/>
        </w:tabs>
        <w:spacing w:after="100"/>
        <w:ind w:right="50"/>
        <w:jc w:val="both"/>
        <w:rPr>
          <w:kern w:val="1"/>
          <w:sz w:val="24"/>
          <w:szCs w:val="24"/>
        </w:rPr>
      </w:pPr>
      <w:r>
        <w:rPr>
          <w:kern w:val="1"/>
          <w:sz w:val="24"/>
          <w:szCs w:val="24"/>
        </w:rPr>
        <w:t xml:space="preserve"> </w:t>
      </w:r>
      <w:r w:rsidRPr="009C5213">
        <w:rPr>
          <w:kern w:val="1"/>
          <w:sz w:val="24"/>
          <w:szCs w:val="24"/>
        </w:rPr>
        <w:t>Средства контроля и обеспечения достоверности результатов (предполагаемые критерии результативности проекта и методики их отслеживания).</w:t>
      </w:r>
    </w:p>
    <w:tbl>
      <w:tblPr>
        <w:tblStyle w:val="a5"/>
        <w:tblW w:w="10071" w:type="dxa"/>
        <w:tblInd w:w="137" w:type="dxa"/>
        <w:tblLook w:val="04A0" w:firstRow="1" w:lastRow="0" w:firstColumn="1" w:lastColumn="0" w:noHBand="0" w:noVBand="1"/>
      </w:tblPr>
      <w:tblGrid>
        <w:gridCol w:w="4961"/>
        <w:gridCol w:w="5110"/>
      </w:tblGrid>
      <w:tr w:rsidR="00C03598" w:rsidTr="000C7D21">
        <w:tc>
          <w:tcPr>
            <w:tcW w:w="4961" w:type="dxa"/>
          </w:tcPr>
          <w:p w:rsidR="00C03598" w:rsidRPr="007B1165" w:rsidRDefault="00AC1A50" w:rsidP="000C7D21">
            <w:pPr>
              <w:widowControl/>
              <w:tabs>
                <w:tab w:val="left" w:pos="1147"/>
              </w:tabs>
              <w:spacing w:after="100"/>
              <w:ind w:left="22" w:right="50" w:hanging="22"/>
              <w:jc w:val="both"/>
              <w:rPr>
                <w:b/>
                <w:kern w:val="1"/>
                <w:sz w:val="24"/>
                <w:szCs w:val="24"/>
              </w:rPr>
            </w:pPr>
            <w:r w:rsidRPr="007B1165">
              <w:rPr>
                <w:b/>
                <w:kern w:val="1"/>
                <w:sz w:val="24"/>
                <w:szCs w:val="24"/>
              </w:rPr>
              <w:t>Критерии результативности</w:t>
            </w:r>
          </w:p>
        </w:tc>
        <w:tc>
          <w:tcPr>
            <w:tcW w:w="5110" w:type="dxa"/>
          </w:tcPr>
          <w:p w:rsidR="00C03598" w:rsidRPr="007B1165" w:rsidRDefault="00AC1A50" w:rsidP="00C03598">
            <w:pPr>
              <w:widowControl/>
              <w:tabs>
                <w:tab w:val="left" w:pos="1147"/>
              </w:tabs>
              <w:spacing w:after="100"/>
              <w:ind w:right="50"/>
              <w:jc w:val="both"/>
              <w:rPr>
                <w:b/>
                <w:kern w:val="1"/>
                <w:sz w:val="24"/>
                <w:szCs w:val="24"/>
              </w:rPr>
            </w:pPr>
            <w:r w:rsidRPr="007B1165">
              <w:rPr>
                <w:b/>
                <w:kern w:val="1"/>
                <w:sz w:val="24"/>
                <w:szCs w:val="24"/>
              </w:rPr>
              <w:t>Методы отслеживания</w:t>
            </w:r>
          </w:p>
        </w:tc>
      </w:tr>
      <w:tr w:rsidR="00C03598" w:rsidTr="000C7D21">
        <w:tc>
          <w:tcPr>
            <w:tcW w:w="4961" w:type="dxa"/>
          </w:tcPr>
          <w:p w:rsidR="00AC1A50" w:rsidRDefault="00AC1A50" w:rsidP="00AC1A50">
            <w:pPr>
              <w:pStyle w:val="af7"/>
              <w:shd w:val="clear" w:color="auto" w:fill="FFFFFF"/>
              <w:tabs>
                <w:tab w:val="left" w:pos="1018"/>
              </w:tabs>
              <w:ind w:left="0"/>
              <w:rPr>
                <w:sz w:val="24"/>
                <w:szCs w:val="24"/>
              </w:rPr>
            </w:pPr>
            <w:r>
              <w:rPr>
                <w:sz w:val="24"/>
                <w:szCs w:val="24"/>
              </w:rPr>
              <w:lastRenderedPageBreak/>
              <w:t xml:space="preserve">Подбор методик для проведения диагностики </w:t>
            </w:r>
            <w:proofErr w:type="spellStart"/>
            <w:r>
              <w:rPr>
                <w:sz w:val="24"/>
                <w:szCs w:val="24"/>
              </w:rPr>
              <w:t>профориентационных</w:t>
            </w:r>
            <w:proofErr w:type="spellEnd"/>
            <w:r>
              <w:rPr>
                <w:sz w:val="24"/>
                <w:szCs w:val="24"/>
              </w:rPr>
              <w:t xml:space="preserve"> предпочтений, склонностей, способностей учащихся</w:t>
            </w:r>
            <w:r w:rsidR="00413814">
              <w:rPr>
                <w:sz w:val="24"/>
                <w:szCs w:val="24"/>
              </w:rPr>
              <w:t>.</w:t>
            </w:r>
            <w:r>
              <w:rPr>
                <w:sz w:val="24"/>
                <w:szCs w:val="24"/>
              </w:rPr>
              <w:t xml:space="preserve"> </w:t>
            </w:r>
          </w:p>
          <w:p w:rsidR="00C03598" w:rsidRDefault="00C03598" w:rsidP="00AC1A50">
            <w:pPr>
              <w:pStyle w:val="af7"/>
              <w:shd w:val="clear" w:color="auto" w:fill="FFFFFF"/>
              <w:tabs>
                <w:tab w:val="left" w:pos="1018"/>
              </w:tabs>
              <w:ind w:left="0"/>
              <w:rPr>
                <w:kern w:val="1"/>
                <w:sz w:val="24"/>
                <w:szCs w:val="24"/>
              </w:rPr>
            </w:pPr>
          </w:p>
        </w:tc>
        <w:tc>
          <w:tcPr>
            <w:tcW w:w="5110" w:type="dxa"/>
          </w:tcPr>
          <w:p w:rsidR="00961E57" w:rsidRDefault="00961E57" w:rsidP="007B1165">
            <w:pPr>
              <w:widowControl/>
              <w:tabs>
                <w:tab w:val="left" w:pos="1147"/>
              </w:tabs>
              <w:jc w:val="both"/>
              <w:rPr>
                <w:kern w:val="1"/>
                <w:sz w:val="24"/>
                <w:szCs w:val="24"/>
              </w:rPr>
            </w:pPr>
            <w:r>
              <w:rPr>
                <w:kern w:val="1"/>
                <w:sz w:val="24"/>
                <w:szCs w:val="24"/>
              </w:rPr>
              <w:t xml:space="preserve">Обсуждение итоговых материалов </w:t>
            </w:r>
            <w:proofErr w:type="spellStart"/>
            <w:r>
              <w:rPr>
                <w:kern w:val="1"/>
                <w:sz w:val="24"/>
                <w:szCs w:val="24"/>
              </w:rPr>
              <w:t>профориентационной</w:t>
            </w:r>
            <w:proofErr w:type="spellEnd"/>
            <w:r>
              <w:rPr>
                <w:kern w:val="1"/>
                <w:sz w:val="24"/>
                <w:szCs w:val="24"/>
              </w:rPr>
              <w:t xml:space="preserve"> диагностики. Наличие </w:t>
            </w:r>
          </w:p>
          <w:p w:rsidR="00C03598" w:rsidRDefault="00413814" w:rsidP="007B1165">
            <w:pPr>
              <w:widowControl/>
              <w:tabs>
                <w:tab w:val="left" w:pos="1147"/>
              </w:tabs>
              <w:jc w:val="both"/>
              <w:rPr>
                <w:kern w:val="1"/>
                <w:sz w:val="24"/>
                <w:szCs w:val="24"/>
              </w:rPr>
            </w:pPr>
            <w:r>
              <w:rPr>
                <w:kern w:val="1"/>
                <w:sz w:val="24"/>
                <w:szCs w:val="24"/>
              </w:rPr>
              <w:t>Портфолио достижений учащихся</w:t>
            </w:r>
            <w:r w:rsidR="00961E57">
              <w:rPr>
                <w:kern w:val="1"/>
                <w:sz w:val="24"/>
                <w:szCs w:val="24"/>
              </w:rPr>
              <w:t xml:space="preserve">, </w:t>
            </w:r>
            <w:r w:rsidR="00AC1A50">
              <w:rPr>
                <w:kern w:val="1"/>
                <w:sz w:val="24"/>
                <w:szCs w:val="24"/>
              </w:rPr>
              <w:t xml:space="preserve"> Индивидуальны</w:t>
            </w:r>
            <w:r w:rsidR="00961E57">
              <w:rPr>
                <w:kern w:val="1"/>
                <w:sz w:val="24"/>
                <w:szCs w:val="24"/>
              </w:rPr>
              <w:t>х</w:t>
            </w:r>
            <w:r w:rsidR="00AC1A50">
              <w:rPr>
                <w:kern w:val="1"/>
                <w:sz w:val="24"/>
                <w:szCs w:val="24"/>
              </w:rPr>
              <w:t xml:space="preserve"> карт </w:t>
            </w:r>
            <w:proofErr w:type="spellStart"/>
            <w:r w:rsidR="00AC1A50">
              <w:rPr>
                <w:kern w:val="1"/>
                <w:sz w:val="24"/>
                <w:szCs w:val="24"/>
              </w:rPr>
              <w:t>профориентационных</w:t>
            </w:r>
            <w:proofErr w:type="spellEnd"/>
            <w:r w:rsidR="00AC1A50">
              <w:rPr>
                <w:kern w:val="1"/>
                <w:sz w:val="24"/>
                <w:szCs w:val="24"/>
              </w:rPr>
              <w:t xml:space="preserve"> склонностей учащихся</w:t>
            </w:r>
            <w:r w:rsidR="00961E57">
              <w:rPr>
                <w:kern w:val="1"/>
                <w:sz w:val="24"/>
                <w:szCs w:val="24"/>
              </w:rPr>
              <w:t xml:space="preserve"> и </w:t>
            </w:r>
            <w:r w:rsidR="00AC1A50">
              <w:rPr>
                <w:kern w:val="1"/>
                <w:sz w:val="24"/>
                <w:szCs w:val="24"/>
              </w:rPr>
              <w:t>образовательны</w:t>
            </w:r>
            <w:r w:rsidR="00961E57">
              <w:rPr>
                <w:kern w:val="1"/>
                <w:sz w:val="24"/>
                <w:szCs w:val="24"/>
              </w:rPr>
              <w:t>х</w:t>
            </w:r>
            <w:r w:rsidR="00AC1A50">
              <w:rPr>
                <w:kern w:val="1"/>
                <w:sz w:val="24"/>
                <w:szCs w:val="24"/>
              </w:rPr>
              <w:t xml:space="preserve"> маршрут</w:t>
            </w:r>
            <w:r w:rsidR="00961E57">
              <w:rPr>
                <w:kern w:val="1"/>
                <w:sz w:val="24"/>
                <w:szCs w:val="24"/>
              </w:rPr>
              <w:t>ов</w:t>
            </w:r>
            <w:r w:rsidR="00AC1A50">
              <w:rPr>
                <w:kern w:val="1"/>
                <w:sz w:val="24"/>
                <w:szCs w:val="24"/>
              </w:rPr>
              <w:t>.</w:t>
            </w:r>
          </w:p>
        </w:tc>
      </w:tr>
      <w:tr w:rsidR="00C03598" w:rsidTr="000C7D21">
        <w:tc>
          <w:tcPr>
            <w:tcW w:w="4961" w:type="dxa"/>
          </w:tcPr>
          <w:p w:rsidR="00C03598" w:rsidRDefault="00961E57" w:rsidP="00413814">
            <w:pPr>
              <w:pStyle w:val="af7"/>
              <w:shd w:val="clear" w:color="auto" w:fill="FFFFFF"/>
              <w:tabs>
                <w:tab w:val="left" w:pos="1018"/>
              </w:tabs>
              <w:ind w:left="0"/>
              <w:jc w:val="both"/>
              <w:rPr>
                <w:kern w:val="1"/>
                <w:sz w:val="24"/>
                <w:szCs w:val="24"/>
              </w:rPr>
            </w:pPr>
            <w:r>
              <w:rPr>
                <w:sz w:val="24"/>
                <w:szCs w:val="24"/>
              </w:rPr>
              <w:t xml:space="preserve">Обновление </w:t>
            </w:r>
            <w:r w:rsidR="00C03598">
              <w:rPr>
                <w:sz w:val="24"/>
                <w:szCs w:val="24"/>
              </w:rPr>
              <w:t>вариативных программ</w:t>
            </w:r>
            <w:r>
              <w:rPr>
                <w:sz w:val="24"/>
                <w:szCs w:val="24"/>
              </w:rPr>
              <w:t xml:space="preserve"> </w:t>
            </w:r>
            <w:r w:rsidR="00413814">
              <w:rPr>
                <w:sz w:val="24"/>
                <w:szCs w:val="24"/>
              </w:rPr>
              <w:t>на основе результатов</w:t>
            </w:r>
            <w:r w:rsidR="00C03598">
              <w:rPr>
                <w:sz w:val="24"/>
                <w:szCs w:val="24"/>
              </w:rPr>
              <w:t xml:space="preserve"> личностных предпочтений</w:t>
            </w:r>
            <w:r>
              <w:rPr>
                <w:sz w:val="24"/>
                <w:szCs w:val="24"/>
              </w:rPr>
              <w:t xml:space="preserve"> учащихся в изучении предметной области.</w:t>
            </w:r>
          </w:p>
        </w:tc>
        <w:tc>
          <w:tcPr>
            <w:tcW w:w="5110" w:type="dxa"/>
          </w:tcPr>
          <w:p w:rsidR="00C03598" w:rsidRDefault="00961E57" w:rsidP="00413814">
            <w:pPr>
              <w:widowControl/>
              <w:tabs>
                <w:tab w:val="left" w:pos="1147"/>
              </w:tabs>
              <w:spacing w:after="100"/>
              <w:ind w:right="50"/>
              <w:jc w:val="both"/>
              <w:rPr>
                <w:kern w:val="1"/>
                <w:sz w:val="24"/>
                <w:szCs w:val="24"/>
              </w:rPr>
            </w:pPr>
            <w:r>
              <w:rPr>
                <w:kern w:val="1"/>
                <w:sz w:val="24"/>
                <w:szCs w:val="24"/>
              </w:rPr>
              <w:t>Рассмотрение вариативных программ содержания образования про</w:t>
            </w:r>
            <w:r w:rsidR="00413814">
              <w:rPr>
                <w:kern w:val="1"/>
                <w:sz w:val="24"/>
                <w:szCs w:val="24"/>
              </w:rPr>
              <w:t>фильной</w:t>
            </w:r>
            <w:r>
              <w:rPr>
                <w:kern w:val="1"/>
                <w:sz w:val="24"/>
                <w:szCs w:val="24"/>
              </w:rPr>
              <w:t xml:space="preserve"> направленности на заседаниях методических объединений учителей, педагогических советов</w:t>
            </w:r>
          </w:p>
        </w:tc>
      </w:tr>
      <w:tr w:rsidR="00C03598" w:rsidTr="000C7D21">
        <w:tc>
          <w:tcPr>
            <w:tcW w:w="4961" w:type="dxa"/>
          </w:tcPr>
          <w:p w:rsidR="00C03598" w:rsidRDefault="00961E57" w:rsidP="00413814">
            <w:pPr>
              <w:pStyle w:val="af7"/>
              <w:shd w:val="clear" w:color="auto" w:fill="FFFFFF"/>
              <w:tabs>
                <w:tab w:val="left" w:pos="1018"/>
              </w:tabs>
              <w:ind w:left="0"/>
              <w:rPr>
                <w:kern w:val="1"/>
                <w:sz w:val="24"/>
                <w:szCs w:val="24"/>
              </w:rPr>
            </w:pPr>
            <w:r>
              <w:rPr>
                <w:sz w:val="24"/>
                <w:szCs w:val="24"/>
              </w:rPr>
              <w:t xml:space="preserve">Формирование </w:t>
            </w:r>
            <w:r w:rsidR="00C03598">
              <w:rPr>
                <w:sz w:val="24"/>
                <w:szCs w:val="24"/>
              </w:rPr>
              <w:t>Индивидуальны</w:t>
            </w:r>
            <w:r>
              <w:rPr>
                <w:sz w:val="24"/>
                <w:szCs w:val="24"/>
              </w:rPr>
              <w:t>х</w:t>
            </w:r>
            <w:r w:rsidR="00C03598">
              <w:rPr>
                <w:sz w:val="24"/>
                <w:szCs w:val="24"/>
              </w:rPr>
              <w:t xml:space="preserve"> учебны</w:t>
            </w:r>
            <w:r>
              <w:rPr>
                <w:sz w:val="24"/>
                <w:szCs w:val="24"/>
              </w:rPr>
              <w:t>х</w:t>
            </w:r>
            <w:r w:rsidR="00C03598">
              <w:rPr>
                <w:sz w:val="24"/>
                <w:szCs w:val="24"/>
              </w:rPr>
              <w:t xml:space="preserve"> план</w:t>
            </w:r>
            <w:r>
              <w:rPr>
                <w:sz w:val="24"/>
                <w:szCs w:val="24"/>
              </w:rPr>
              <w:t>ов</w:t>
            </w:r>
            <w:r w:rsidR="00C03598">
              <w:rPr>
                <w:sz w:val="24"/>
                <w:szCs w:val="24"/>
              </w:rPr>
              <w:t xml:space="preserve"> </w:t>
            </w:r>
            <w:r>
              <w:rPr>
                <w:sz w:val="24"/>
                <w:szCs w:val="24"/>
              </w:rPr>
              <w:t>профильного обучения</w:t>
            </w:r>
          </w:p>
        </w:tc>
        <w:tc>
          <w:tcPr>
            <w:tcW w:w="5110" w:type="dxa"/>
          </w:tcPr>
          <w:p w:rsidR="00C03598" w:rsidRDefault="00961E57" w:rsidP="007B1165">
            <w:pPr>
              <w:widowControl/>
              <w:tabs>
                <w:tab w:val="left" w:pos="1147"/>
              </w:tabs>
              <w:jc w:val="both"/>
              <w:rPr>
                <w:kern w:val="1"/>
                <w:sz w:val="24"/>
                <w:szCs w:val="24"/>
              </w:rPr>
            </w:pPr>
            <w:r>
              <w:rPr>
                <w:kern w:val="1"/>
                <w:sz w:val="24"/>
                <w:szCs w:val="24"/>
              </w:rPr>
              <w:t>Обсуждение ИУП с учащимися и родителями. Утверждение ИУП педагогическим советом</w:t>
            </w:r>
            <w:r w:rsidR="00A8404A">
              <w:rPr>
                <w:kern w:val="1"/>
                <w:sz w:val="24"/>
                <w:szCs w:val="24"/>
              </w:rPr>
              <w:t>.</w:t>
            </w:r>
          </w:p>
        </w:tc>
      </w:tr>
      <w:tr w:rsidR="00C03598" w:rsidTr="000C7D21">
        <w:tc>
          <w:tcPr>
            <w:tcW w:w="4961" w:type="dxa"/>
          </w:tcPr>
          <w:p w:rsidR="00C03598" w:rsidRDefault="00A8404A" w:rsidP="00A8404A">
            <w:pPr>
              <w:pStyle w:val="af7"/>
              <w:shd w:val="clear" w:color="auto" w:fill="FFFFFF"/>
              <w:tabs>
                <w:tab w:val="left" w:pos="1018"/>
              </w:tabs>
              <w:ind w:left="0"/>
              <w:rPr>
                <w:kern w:val="1"/>
                <w:sz w:val="24"/>
                <w:szCs w:val="24"/>
              </w:rPr>
            </w:pPr>
            <w:r>
              <w:rPr>
                <w:sz w:val="24"/>
                <w:szCs w:val="24"/>
              </w:rPr>
              <w:t xml:space="preserve">Разработка новой формы элективных курсов в рамках профильного обучения и </w:t>
            </w:r>
            <w:proofErr w:type="spellStart"/>
            <w:r>
              <w:rPr>
                <w:sz w:val="24"/>
                <w:szCs w:val="24"/>
              </w:rPr>
              <w:t>профориентационной</w:t>
            </w:r>
            <w:proofErr w:type="spellEnd"/>
            <w:r>
              <w:rPr>
                <w:sz w:val="24"/>
                <w:szCs w:val="24"/>
              </w:rPr>
              <w:t xml:space="preserve"> работы – практики в условиях лабораторий, реального производства, сферы услуг </w:t>
            </w:r>
            <w:r w:rsidR="00C03598">
              <w:rPr>
                <w:sz w:val="24"/>
                <w:szCs w:val="24"/>
              </w:rPr>
              <w:t xml:space="preserve">на сетевых площадках партнеров, привлеченных к </w:t>
            </w:r>
            <w:proofErr w:type="spellStart"/>
            <w:r w:rsidR="00C03598">
              <w:rPr>
                <w:sz w:val="24"/>
                <w:szCs w:val="24"/>
              </w:rPr>
              <w:t>профориентационной</w:t>
            </w:r>
            <w:proofErr w:type="spellEnd"/>
            <w:r w:rsidR="00C03598">
              <w:rPr>
                <w:sz w:val="24"/>
                <w:szCs w:val="24"/>
              </w:rPr>
              <w:t xml:space="preserve"> работе.</w:t>
            </w:r>
          </w:p>
        </w:tc>
        <w:tc>
          <w:tcPr>
            <w:tcW w:w="5110" w:type="dxa"/>
          </w:tcPr>
          <w:p w:rsidR="00C03598" w:rsidRDefault="00A8404A" w:rsidP="00413814">
            <w:pPr>
              <w:widowControl/>
              <w:tabs>
                <w:tab w:val="left" w:pos="1147"/>
              </w:tabs>
              <w:rPr>
                <w:kern w:val="1"/>
                <w:sz w:val="24"/>
                <w:szCs w:val="24"/>
              </w:rPr>
            </w:pPr>
            <w:r>
              <w:rPr>
                <w:kern w:val="1"/>
                <w:sz w:val="24"/>
                <w:szCs w:val="24"/>
              </w:rPr>
              <w:t xml:space="preserve">Проведение открытых занятий, презентаций, мастер-классов по организации </w:t>
            </w:r>
            <w:r w:rsidR="00413814">
              <w:rPr>
                <w:kern w:val="1"/>
                <w:sz w:val="24"/>
                <w:szCs w:val="24"/>
              </w:rPr>
              <w:t>исследовательских и проектных</w:t>
            </w:r>
            <w:r>
              <w:rPr>
                <w:kern w:val="1"/>
                <w:sz w:val="24"/>
                <w:szCs w:val="24"/>
              </w:rPr>
              <w:t xml:space="preserve"> практик. Опрос учащихся с целью выявления результативности новой </w:t>
            </w:r>
            <w:r w:rsidR="00413814">
              <w:rPr>
                <w:kern w:val="1"/>
                <w:sz w:val="24"/>
                <w:szCs w:val="24"/>
              </w:rPr>
              <w:t xml:space="preserve">модели </w:t>
            </w:r>
            <w:r w:rsidR="00413814" w:rsidRPr="00413814">
              <w:rPr>
                <w:color w:val="333333"/>
                <w:sz w:val="24"/>
                <w:szCs w:val="24"/>
                <w:shd w:val="clear" w:color="auto" w:fill="FFFFFF"/>
              </w:rPr>
              <w:t>вовлечения обучающихся в научно-исследовательскую и проектную деятельность</w:t>
            </w:r>
            <w:r w:rsidRPr="00413814">
              <w:rPr>
                <w:kern w:val="1"/>
                <w:sz w:val="24"/>
                <w:szCs w:val="24"/>
              </w:rPr>
              <w:t>.</w:t>
            </w:r>
            <w:r>
              <w:rPr>
                <w:kern w:val="1"/>
                <w:sz w:val="24"/>
                <w:szCs w:val="24"/>
              </w:rPr>
              <w:t xml:space="preserve"> </w:t>
            </w:r>
          </w:p>
        </w:tc>
      </w:tr>
      <w:tr w:rsidR="00C03598" w:rsidTr="000C7D21">
        <w:tc>
          <w:tcPr>
            <w:tcW w:w="4961" w:type="dxa"/>
          </w:tcPr>
          <w:p w:rsidR="00C03598" w:rsidRDefault="00A8404A" w:rsidP="00A8404A">
            <w:pPr>
              <w:pStyle w:val="af7"/>
              <w:shd w:val="clear" w:color="auto" w:fill="FFFFFF"/>
              <w:tabs>
                <w:tab w:val="left" w:pos="1018"/>
              </w:tabs>
              <w:ind w:left="0"/>
              <w:jc w:val="both"/>
              <w:rPr>
                <w:kern w:val="1"/>
                <w:sz w:val="24"/>
                <w:szCs w:val="24"/>
              </w:rPr>
            </w:pPr>
            <w:r>
              <w:rPr>
                <w:sz w:val="24"/>
                <w:szCs w:val="24"/>
              </w:rPr>
              <w:t xml:space="preserve">Описание и трансляция </w:t>
            </w:r>
            <w:r w:rsidR="00413814">
              <w:rPr>
                <w:sz w:val="24"/>
                <w:szCs w:val="24"/>
              </w:rPr>
              <w:t xml:space="preserve">модели </w:t>
            </w:r>
            <w:r w:rsidR="00413814" w:rsidRPr="00413814">
              <w:rPr>
                <w:color w:val="333333"/>
                <w:sz w:val="24"/>
                <w:szCs w:val="24"/>
                <w:shd w:val="clear" w:color="auto" w:fill="FFFFFF"/>
              </w:rPr>
              <w:t>вовлечения обучающихся в научно-исследовательскую и проектную деятельность в условиях базовой школы Российской академии наук</w:t>
            </w:r>
            <w:r w:rsidR="00C03598" w:rsidRPr="00413814">
              <w:rPr>
                <w:sz w:val="24"/>
                <w:szCs w:val="24"/>
              </w:rPr>
              <w:t>.</w:t>
            </w:r>
          </w:p>
        </w:tc>
        <w:tc>
          <w:tcPr>
            <w:tcW w:w="5110" w:type="dxa"/>
          </w:tcPr>
          <w:p w:rsidR="00C03598" w:rsidRDefault="00A8404A" w:rsidP="00C03598">
            <w:pPr>
              <w:widowControl/>
              <w:tabs>
                <w:tab w:val="left" w:pos="1147"/>
              </w:tabs>
              <w:spacing w:after="100"/>
              <w:ind w:right="50"/>
              <w:jc w:val="both"/>
              <w:rPr>
                <w:kern w:val="1"/>
                <w:sz w:val="24"/>
                <w:szCs w:val="24"/>
              </w:rPr>
            </w:pPr>
            <w:r>
              <w:rPr>
                <w:kern w:val="1"/>
                <w:sz w:val="24"/>
                <w:szCs w:val="24"/>
              </w:rPr>
              <w:t xml:space="preserve">Проведение научно-практической конференции </w:t>
            </w:r>
            <w:r w:rsidR="00D44FB3">
              <w:rPr>
                <w:kern w:val="1"/>
                <w:sz w:val="24"/>
                <w:szCs w:val="24"/>
              </w:rPr>
              <w:t>по теме проекта. Публикация сборника материалов конференции.</w:t>
            </w:r>
            <w:r>
              <w:rPr>
                <w:kern w:val="1"/>
                <w:sz w:val="24"/>
                <w:szCs w:val="24"/>
              </w:rPr>
              <w:t xml:space="preserve"> </w:t>
            </w:r>
          </w:p>
        </w:tc>
      </w:tr>
      <w:tr w:rsidR="00D44FB3" w:rsidTr="000C7D21">
        <w:tc>
          <w:tcPr>
            <w:tcW w:w="4961" w:type="dxa"/>
          </w:tcPr>
          <w:p w:rsidR="00D44FB3" w:rsidRDefault="00D44FB3" w:rsidP="00D44FB3">
            <w:pPr>
              <w:pStyle w:val="af7"/>
              <w:shd w:val="clear" w:color="auto" w:fill="FFFFFF"/>
              <w:tabs>
                <w:tab w:val="left" w:pos="1018"/>
              </w:tabs>
              <w:ind w:left="0"/>
              <w:jc w:val="both"/>
              <w:rPr>
                <w:sz w:val="24"/>
                <w:szCs w:val="24"/>
              </w:rPr>
            </w:pPr>
            <w:r>
              <w:rPr>
                <w:sz w:val="24"/>
                <w:szCs w:val="24"/>
              </w:rPr>
              <w:t xml:space="preserve">Выбор выпускниками </w:t>
            </w:r>
            <w:r w:rsidR="00413814">
              <w:rPr>
                <w:sz w:val="24"/>
                <w:szCs w:val="24"/>
              </w:rPr>
              <w:t>школы профессионального</w:t>
            </w:r>
            <w:r>
              <w:rPr>
                <w:sz w:val="24"/>
                <w:szCs w:val="24"/>
              </w:rPr>
              <w:t xml:space="preserve"> образования на основании профильного обучения и </w:t>
            </w:r>
            <w:proofErr w:type="spellStart"/>
            <w:r>
              <w:rPr>
                <w:sz w:val="24"/>
                <w:szCs w:val="24"/>
              </w:rPr>
              <w:t>профориентационной</w:t>
            </w:r>
            <w:proofErr w:type="spellEnd"/>
            <w:r>
              <w:rPr>
                <w:sz w:val="24"/>
                <w:szCs w:val="24"/>
              </w:rPr>
              <w:t xml:space="preserve"> работы. Эффективность реализации ИУП.</w:t>
            </w:r>
          </w:p>
        </w:tc>
        <w:tc>
          <w:tcPr>
            <w:tcW w:w="5110" w:type="dxa"/>
          </w:tcPr>
          <w:p w:rsidR="00D44FB3" w:rsidRDefault="00D44FB3" w:rsidP="00C03598">
            <w:pPr>
              <w:widowControl/>
              <w:tabs>
                <w:tab w:val="left" w:pos="1147"/>
              </w:tabs>
              <w:spacing w:after="100"/>
              <w:ind w:right="50"/>
              <w:jc w:val="both"/>
              <w:rPr>
                <w:kern w:val="1"/>
                <w:sz w:val="24"/>
                <w:szCs w:val="24"/>
              </w:rPr>
            </w:pPr>
            <w:r>
              <w:rPr>
                <w:kern w:val="1"/>
                <w:sz w:val="24"/>
                <w:szCs w:val="24"/>
              </w:rPr>
              <w:t xml:space="preserve">Мониторинг поступления выпускников в организации высшего или среднего профессионального образования в соответствии с образовательной траекторией. </w:t>
            </w:r>
          </w:p>
        </w:tc>
      </w:tr>
      <w:tr w:rsidR="00D44FB3" w:rsidTr="000C7D21">
        <w:tc>
          <w:tcPr>
            <w:tcW w:w="4961" w:type="dxa"/>
          </w:tcPr>
          <w:p w:rsidR="00D44FB3" w:rsidRDefault="00D44FB3" w:rsidP="00D44FB3">
            <w:pPr>
              <w:pStyle w:val="af7"/>
              <w:shd w:val="clear" w:color="auto" w:fill="FFFFFF"/>
              <w:tabs>
                <w:tab w:val="left" w:pos="1018"/>
              </w:tabs>
              <w:ind w:left="0"/>
              <w:jc w:val="both"/>
              <w:rPr>
                <w:sz w:val="24"/>
                <w:szCs w:val="24"/>
              </w:rPr>
            </w:pPr>
            <w:r>
              <w:rPr>
                <w:sz w:val="24"/>
                <w:szCs w:val="24"/>
              </w:rPr>
              <w:t>Поступление выпускников школы в региональные организации профессионального образования.</w:t>
            </w:r>
          </w:p>
        </w:tc>
        <w:tc>
          <w:tcPr>
            <w:tcW w:w="5110" w:type="dxa"/>
          </w:tcPr>
          <w:p w:rsidR="00D44FB3" w:rsidRDefault="00D44FB3" w:rsidP="00D44FB3">
            <w:pPr>
              <w:widowControl/>
              <w:tabs>
                <w:tab w:val="left" w:pos="1147"/>
              </w:tabs>
              <w:spacing w:after="100"/>
              <w:ind w:right="50"/>
              <w:jc w:val="both"/>
              <w:rPr>
                <w:kern w:val="1"/>
                <w:sz w:val="24"/>
                <w:szCs w:val="24"/>
              </w:rPr>
            </w:pPr>
            <w:r>
              <w:rPr>
                <w:kern w:val="1"/>
                <w:sz w:val="24"/>
                <w:szCs w:val="24"/>
              </w:rPr>
              <w:t>Мониторинг поступления выпускников в организации высшего или среднего профессионального образования в соответствии с запросами рынка труда Ростовской области.</w:t>
            </w:r>
          </w:p>
        </w:tc>
      </w:tr>
    </w:tbl>
    <w:p w:rsidR="00C03598" w:rsidRPr="00C03598" w:rsidRDefault="00C03598" w:rsidP="00C03598">
      <w:pPr>
        <w:widowControl/>
        <w:tabs>
          <w:tab w:val="left" w:pos="1147"/>
        </w:tabs>
        <w:spacing w:after="100"/>
        <w:ind w:right="50"/>
        <w:jc w:val="both"/>
        <w:rPr>
          <w:kern w:val="1"/>
          <w:sz w:val="24"/>
          <w:szCs w:val="24"/>
        </w:rPr>
      </w:pPr>
    </w:p>
    <w:p w:rsidR="00532005" w:rsidRPr="00410800" w:rsidRDefault="00532005" w:rsidP="00EE3E6A">
      <w:pPr>
        <w:pStyle w:val="af7"/>
        <w:widowControl/>
        <w:numPr>
          <w:ilvl w:val="1"/>
          <w:numId w:val="8"/>
        </w:numPr>
        <w:tabs>
          <w:tab w:val="left" w:pos="1147"/>
        </w:tabs>
        <w:spacing w:after="100"/>
        <w:ind w:right="50"/>
        <w:jc w:val="both"/>
        <w:rPr>
          <w:sz w:val="24"/>
          <w:szCs w:val="24"/>
        </w:rPr>
      </w:pPr>
      <w:r w:rsidRPr="00410800">
        <w:rPr>
          <w:rFonts w:eastAsia="Times New Roman"/>
          <w:spacing w:val="-1"/>
          <w:sz w:val="24"/>
          <w:szCs w:val="24"/>
        </w:rPr>
        <w:t>Организации-соисполнители проекта (</w:t>
      </w:r>
      <w:r w:rsidR="00FD75FB" w:rsidRPr="00410800">
        <w:rPr>
          <w:rFonts w:eastAsia="Times New Roman"/>
          <w:spacing w:val="-1"/>
          <w:sz w:val="24"/>
          <w:szCs w:val="24"/>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4234"/>
        <w:gridCol w:w="5386"/>
      </w:tblGrid>
      <w:tr w:rsidR="002609D1" w:rsidRPr="002609D1" w:rsidTr="007B156B">
        <w:trPr>
          <w:cantSplit/>
          <w:trHeight w:hRule="exact" w:val="721"/>
        </w:trPr>
        <w:tc>
          <w:tcPr>
            <w:tcW w:w="581" w:type="dxa"/>
          </w:tcPr>
          <w:p w:rsidR="00532005" w:rsidRPr="002609D1" w:rsidRDefault="00532005" w:rsidP="00265959">
            <w:pPr>
              <w:shd w:val="clear" w:color="auto" w:fill="FFFFFF"/>
              <w:jc w:val="center"/>
            </w:pPr>
            <w:r w:rsidRPr="002609D1">
              <w:rPr>
                <w:rFonts w:eastAsia="Times New Roman"/>
                <w:sz w:val="24"/>
                <w:szCs w:val="24"/>
              </w:rPr>
              <w:t xml:space="preserve">№ </w:t>
            </w:r>
            <w:r w:rsidRPr="002609D1">
              <w:rPr>
                <w:rFonts w:eastAsia="Times New Roman"/>
                <w:spacing w:val="-6"/>
                <w:sz w:val="24"/>
                <w:szCs w:val="24"/>
              </w:rPr>
              <w:t>п/п</w:t>
            </w:r>
          </w:p>
        </w:tc>
        <w:tc>
          <w:tcPr>
            <w:tcW w:w="4234" w:type="dxa"/>
          </w:tcPr>
          <w:p w:rsidR="00532005" w:rsidRPr="002609D1" w:rsidRDefault="00532005" w:rsidP="005A710D">
            <w:pPr>
              <w:shd w:val="clear" w:color="auto" w:fill="FFFFFF"/>
              <w:jc w:val="center"/>
            </w:pPr>
            <w:r w:rsidRPr="002609D1">
              <w:rPr>
                <w:rFonts w:eastAsia="Times New Roman"/>
                <w:sz w:val="24"/>
                <w:szCs w:val="24"/>
              </w:rPr>
              <w:t xml:space="preserve">Наименование организации-соисполнителя проекта </w:t>
            </w:r>
            <w:r w:rsidRPr="002609D1">
              <w:rPr>
                <w:spacing w:val="-2"/>
                <w:sz w:val="24"/>
                <w:szCs w:val="24"/>
              </w:rPr>
              <w:t>(</w:t>
            </w:r>
            <w:r w:rsidRPr="002609D1">
              <w:rPr>
                <w:rFonts w:eastAsia="Times New Roman"/>
                <w:spacing w:val="-2"/>
                <w:sz w:val="24"/>
                <w:szCs w:val="24"/>
              </w:rPr>
              <w:t>программы)</w:t>
            </w:r>
          </w:p>
        </w:tc>
        <w:tc>
          <w:tcPr>
            <w:tcW w:w="5386" w:type="dxa"/>
          </w:tcPr>
          <w:p w:rsidR="00532005" w:rsidRPr="002609D1" w:rsidRDefault="00532005" w:rsidP="00265959">
            <w:pPr>
              <w:shd w:val="clear" w:color="auto" w:fill="FFFFFF"/>
              <w:jc w:val="center"/>
            </w:pPr>
            <w:r w:rsidRPr="002609D1">
              <w:rPr>
                <w:rFonts w:eastAsia="Times New Roman"/>
                <w:sz w:val="24"/>
                <w:szCs w:val="24"/>
              </w:rPr>
              <w:t>Основные функции организации-</w:t>
            </w:r>
          </w:p>
          <w:p w:rsidR="00532005" w:rsidRPr="002609D1" w:rsidRDefault="00532005" w:rsidP="005A710D">
            <w:pPr>
              <w:shd w:val="clear" w:color="auto" w:fill="FFFFFF"/>
              <w:jc w:val="center"/>
            </w:pPr>
            <w:r w:rsidRPr="002609D1">
              <w:rPr>
                <w:rFonts w:eastAsia="Times New Roman"/>
                <w:sz w:val="24"/>
                <w:szCs w:val="24"/>
              </w:rPr>
              <w:t>соисполнителя проекта (программы)</w:t>
            </w:r>
          </w:p>
        </w:tc>
      </w:tr>
      <w:tr w:rsidR="007B156B" w:rsidRPr="002609D1" w:rsidTr="007B156B">
        <w:trPr>
          <w:cantSplit/>
          <w:trHeight w:hRule="exact" w:val="1588"/>
        </w:trPr>
        <w:tc>
          <w:tcPr>
            <w:tcW w:w="581" w:type="dxa"/>
          </w:tcPr>
          <w:p w:rsidR="007B156B" w:rsidRPr="007253D5" w:rsidRDefault="007B156B" w:rsidP="00265959">
            <w:pPr>
              <w:shd w:val="clear" w:color="auto" w:fill="FFFFFF"/>
              <w:jc w:val="center"/>
              <w:rPr>
                <w:rFonts w:eastAsia="Times New Roman"/>
                <w:sz w:val="24"/>
                <w:szCs w:val="24"/>
              </w:rPr>
            </w:pPr>
            <w:r w:rsidRPr="007253D5">
              <w:rPr>
                <w:sz w:val="24"/>
                <w:szCs w:val="24"/>
              </w:rPr>
              <w:t>1.</w:t>
            </w:r>
          </w:p>
        </w:tc>
        <w:tc>
          <w:tcPr>
            <w:tcW w:w="4234" w:type="dxa"/>
          </w:tcPr>
          <w:p w:rsidR="007B156B" w:rsidRPr="00763A65" w:rsidRDefault="00763A65" w:rsidP="00763A65">
            <w:pPr>
              <w:pStyle w:val="ConsPlusNormal"/>
              <w:rPr>
                <w:szCs w:val="24"/>
              </w:rPr>
            </w:pPr>
            <w:r w:rsidRPr="00763A65">
              <w:rPr>
                <w:szCs w:val="24"/>
              </w:rPr>
              <w:t xml:space="preserve">ФГБУ «Российская академия наук» </w:t>
            </w:r>
          </w:p>
        </w:tc>
        <w:tc>
          <w:tcPr>
            <w:tcW w:w="5386" w:type="dxa"/>
          </w:tcPr>
          <w:p w:rsidR="007B156B" w:rsidRPr="002609D1" w:rsidRDefault="007B156B" w:rsidP="007B156B">
            <w:pPr>
              <w:shd w:val="clear" w:color="auto" w:fill="FFFFFF"/>
              <w:rPr>
                <w:rFonts w:eastAsia="Times New Roman"/>
                <w:sz w:val="24"/>
                <w:szCs w:val="24"/>
              </w:rPr>
            </w:pPr>
            <w:r w:rsidRPr="00FF2F5F">
              <w:rPr>
                <w:sz w:val="24"/>
                <w:szCs w:val="24"/>
              </w:rPr>
              <w:t>Руководство проектной деятельностью школьников, площадка для взаимодействия школа-вуз</w:t>
            </w:r>
            <w:r>
              <w:rPr>
                <w:sz w:val="24"/>
                <w:szCs w:val="24"/>
              </w:rPr>
              <w:t>,</w:t>
            </w:r>
            <w:r w:rsidRPr="00FF2F5F">
              <w:rPr>
                <w:sz w:val="24"/>
                <w:szCs w:val="24"/>
              </w:rPr>
              <w:t xml:space="preserve"> посещение структурных подразделений в соответствии с заключёнными договорами сотрудничества.</w:t>
            </w:r>
          </w:p>
        </w:tc>
      </w:tr>
      <w:tr w:rsidR="007B156B" w:rsidRPr="002609D1" w:rsidTr="007B156B">
        <w:trPr>
          <w:cantSplit/>
          <w:trHeight w:hRule="exact" w:val="1588"/>
        </w:trPr>
        <w:tc>
          <w:tcPr>
            <w:tcW w:w="581" w:type="dxa"/>
          </w:tcPr>
          <w:p w:rsidR="007B156B" w:rsidRPr="007253D5" w:rsidRDefault="007253D5" w:rsidP="00265959">
            <w:pPr>
              <w:shd w:val="clear" w:color="auto" w:fill="FFFFFF"/>
              <w:jc w:val="center"/>
              <w:rPr>
                <w:sz w:val="24"/>
                <w:szCs w:val="24"/>
              </w:rPr>
            </w:pPr>
            <w:r w:rsidRPr="007253D5">
              <w:rPr>
                <w:sz w:val="24"/>
                <w:szCs w:val="24"/>
              </w:rPr>
              <w:t>2.</w:t>
            </w:r>
          </w:p>
        </w:tc>
        <w:tc>
          <w:tcPr>
            <w:tcW w:w="4234" w:type="dxa"/>
          </w:tcPr>
          <w:p w:rsidR="007B156B" w:rsidRDefault="007B156B" w:rsidP="007B156B">
            <w:pPr>
              <w:shd w:val="clear" w:color="auto" w:fill="FFFFFF"/>
              <w:rPr>
                <w:rFonts w:eastAsia="Times New Roman"/>
                <w:sz w:val="24"/>
                <w:szCs w:val="24"/>
              </w:rPr>
            </w:pPr>
            <w:proofErr w:type="spellStart"/>
            <w:r>
              <w:rPr>
                <w:rFonts w:eastAsia="Times New Roman"/>
                <w:sz w:val="24"/>
                <w:szCs w:val="24"/>
              </w:rPr>
              <w:t>Госкорпорация</w:t>
            </w:r>
            <w:proofErr w:type="spellEnd"/>
            <w:r>
              <w:rPr>
                <w:rFonts w:eastAsia="Times New Roman"/>
                <w:sz w:val="24"/>
                <w:szCs w:val="24"/>
              </w:rPr>
              <w:t xml:space="preserve"> «</w:t>
            </w:r>
            <w:proofErr w:type="spellStart"/>
            <w:r>
              <w:rPr>
                <w:rFonts w:eastAsia="Times New Roman"/>
                <w:sz w:val="24"/>
                <w:szCs w:val="24"/>
              </w:rPr>
              <w:t>Роскосмос</w:t>
            </w:r>
            <w:proofErr w:type="spellEnd"/>
            <w:r>
              <w:rPr>
                <w:rFonts w:eastAsia="Times New Roman"/>
                <w:sz w:val="24"/>
                <w:szCs w:val="24"/>
              </w:rPr>
              <w:t>»</w:t>
            </w:r>
          </w:p>
        </w:tc>
        <w:tc>
          <w:tcPr>
            <w:tcW w:w="5386" w:type="dxa"/>
          </w:tcPr>
          <w:p w:rsidR="007B156B" w:rsidRPr="00FF2F5F" w:rsidRDefault="007253D5" w:rsidP="007B156B">
            <w:pPr>
              <w:shd w:val="clear" w:color="auto" w:fill="FFFFFF"/>
              <w:rPr>
                <w:sz w:val="24"/>
                <w:szCs w:val="24"/>
              </w:rPr>
            </w:pPr>
            <w:r w:rsidRPr="00FF2F5F">
              <w:rPr>
                <w:sz w:val="24"/>
                <w:szCs w:val="24"/>
              </w:rPr>
              <w:t>Руководство проектной деятельностью школьников, площадка для взаимодействия школа-вуз</w:t>
            </w:r>
            <w:r>
              <w:rPr>
                <w:sz w:val="24"/>
                <w:szCs w:val="24"/>
              </w:rPr>
              <w:t>,</w:t>
            </w:r>
            <w:r w:rsidRPr="00FF2F5F">
              <w:rPr>
                <w:sz w:val="24"/>
                <w:szCs w:val="24"/>
              </w:rPr>
              <w:t xml:space="preserve"> посещение структурных подразделений в соответствии с заключёнными договорами сотрудничества.</w:t>
            </w:r>
          </w:p>
        </w:tc>
      </w:tr>
      <w:tr w:rsidR="007253D5" w:rsidRPr="002609D1" w:rsidTr="007253D5">
        <w:trPr>
          <w:cantSplit/>
          <w:trHeight w:hRule="exact" w:val="937"/>
        </w:trPr>
        <w:tc>
          <w:tcPr>
            <w:tcW w:w="581" w:type="dxa"/>
          </w:tcPr>
          <w:p w:rsidR="007253D5" w:rsidRPr="007253D5" w:rsidRDefault="007253D5" w:rsidP="007253D5">
            <w:pPr>
              <w:shd w:val="clear" w:color="auto" w:fill="FFFFFF"/>
              <w:jc w:val="center"/>
              <w:rPr>
                <w:sz w:val="24"/>
                <w:szCs w:val="24"/>
              </w:rPr>
            </w:pPr>
            <w:r w:rsidRPr="007253D5">
              <w:rPr>
                <w:sz w:val="24"/>
                <w:szCs w:val="24"/>
              </w:rPr>
              <w:lastRenderedPageBreak/>
              <w:t>3.</w:t>
            </w:r>
          </w:p>
        </w:tc>
        <w:tc>
          <w:tcPr>
            <w:tcW w:w="4234" w:type="dxa"/>
          </w:tcPr>
          <w:p w:rsidR="007253D5" w:rsidRPr="007253D5" w:rsidRDefault="007253D5" w:rsidP="007253D5">
            <w:pPr>
              <w:rPr>
                <w:sz w:val="24"/>
                <w:szCs w:val="24"/>
              </w:rPr>
            </w:pPr>
            <w:r w:rsidRPr="007253D5">
              <w:rPr>
                <w:sz w:val="24"/>
                <w:szCs w:val="24"/>
              </w:rPr>
              <w:t>ОАО «НПП КП «Квант»</w:t>
            </w:r>
          </w:p>
        </w:tc>
        <w:tc>
          <w:tcPr>
            <w:tcW w:w="5386" w:type="dxa"/>
          </w:tcPr>
          <w:p w:rsidR="007253D5" w:rsidRPr="00FF2F5F" w:rsidRDefault="007253D5" w:rsidP="007253D5">
            <w:pPr>
              <w:shd w:val="clear" w:color="auto" w:fill="FFFFFF"/>
              <w:rPr>
                <w:sz w:val="24"/>
                <w:szCs w:val="24"/>
              </w:rPr>
            </w:pPr>
            <w:r w:rsidRPr="00FF2F5F">
              <w:rPr>
                <w:sz w:val="24"/>
                <w:szCs w:val="24"/>
              </w:rPr>
              <w:t>Руководство проектной деятельностью школьников,</w:t>
            </w:r>
            <w:r>
              <w:rPr>
                <w:sz w:val="24"/>
                <w:szCs w:val="24"/>
              </w:rPr>
              <w:t xml:space="preserve"> </w:t>
            </w:r>
            <w:r w:rsidRPr="00FF2F5F">
              <w:rPr>
                <w:sz w:val="24"/>
                <w:szCs w:val="24"/>
              </w:rPr>
              <w:t>площадка для взаимодействия школа-</w:t>
            </w:r>
            <w:r>
              <w:rPr>
                <w:sz w:val="24"/>
                <w:szCs w:val="24"/>
              </w:rPr>
              <w:t>предприятие</w:t>
            </w:r>
          </w:p>
        </w:tc>
      </w:tr>
      <w:tr w:rsidR="007253D5" w:rsidRPr="002609D1" w:rsidTr="007253D5">
        <w:trPr>
          <w:cantSplit/>
          <w:trHeight w:hRule="exact" w:val="1504"/>
        </w:trPr>
        <w:tc>
          <w:tcPr>
            <w:tcW w:w="581" w:type="dxa"/>
          </w:tcPr>
          <w:p w:rsidR="007253D5" w:rsidRPr="007253D5" w:rsidRDefault="007253D5" w:rsidP="007253D5">
            <w:pPr>
              <w:shd w:val="clear" w:color="auto" w:fill="FFFFFF"/>
              <w:jc w:val="center"/>
              <w:rPr>
                <w:sz w:val="24"/>
                <w:szCs w:val="24"/>
              </w:rPr>
            </w:pPr>
            <w:r w:rsidRPr="007253D5">
              <w:rPr>
                <w:sz w:val="24"/>
                <w:szCs w:val="24"/>
              </w:rPr>
              <w:t>4.</w:t>
            </w:r>
          </w:p>
        </w:tc>
        <w:tc>
          <w:tcPr>
            <w:tcW w:w="4234" w:type="dxa"/>
          </w:tcPr>
          <w:p w:rsidR="007253D5" w:rsidRPr="00FF2F5F" w:rsidRDefault="007253D5" w:rsidP="007253D5">
            <w:pPr>
              <w:shd w:val="clear" w:color="auto" w:fill="FFFFFF"/>
              <w:rPr>
                <w:sz w:val="24"/>
                <w:szCs w:val="24"/>
              </w:rPr>
            </w:pPr>
            <w:r w:rsidRPr="00FF2F5F">
              <w:rPr>
                <w:sz w:val="24"/>
                <w:szCs w:val="24"/>
              </w:rPr>
              <w:t>ФГАОУ ВО «Южный федеральный университет»</w:t>
            </w:r>
          </w:p>
        </w:tc>
        <w:tc>
          <w:tcPr>
            <w:tcW w:w="5386" w:type="dxa"/>
          </w:tcPr>
          <w:p w:rsidR="007253D5" w:rsidRPr="00FF2F5F" w:rsidRDefault="007253D5" w:rsidP="007253D5">
            <w:pPr>
              <w:shd w:val="clear" w:color="auto" w:fill="FFFFFF"/>
              <w:rPr>
                <w:sz w:val="24"/>
                <w:szCs w:val="24"/>
              </w:rPr>
            </w:pPr>
            <w:r w:rsidRPr="00FF2F5F">
              <w:rPr>
                <w:sz w:val="24"/>
                <w:szCs w:val="24"/>
              </w:rPr>
              <w:t>Руководство проектной деятельностью школьников, площадка для взаимодействия школа-вуз (Точка кипения), посещение структурных подразделений в соответствии с заключёнными договорами сотрудничества.</w:t>
            </w:r>
          </w:p>
        </w:tc>
      </w:tr>
      <w:tr w:rsidR="007253D5" w:rsidRPr="002609D1" w:rsidTr="007253D5">
        <w:trPr>
          <w:cantSplit/>
          <w:trHeight w:hRule="exact" w:val="702"/>
        </w:trPr>
        <w:tc>
          <w:tcPr>
            <w:tcW w:w="581" w:type="dxa"/>
          </w:tcPr>
          <w:p w:rsidR="007253D5" w:rsidRPr="007253D5" w:rsidRDefault="007253D5" w:rsidP="007253D5">
            <w:pPr>
              <w:shd w:val="clear" w:color="auto" w:fill="FFFFFF"/>
              <w:jc w:val="center"/>
              <w:rPr>
                <w:sz w:val="24"/>
                <w:szCs w:val="24"/>
              </w:rPr>
            </w:pPr>
            <w:r w:rsidRPr="007253D5">
              <w:rPr>
                <w:sz w:val="24"/>
                <w:szCs w:val="24"/>
              </w:rPr>
              <w:t>5.</w:t>
            </w:r>
          </w:p>
        </w:tc>
        <w:tc>
          <w:tcPr>
            <w:tcW w:w="4234" w:type="dxa"/>
          </w:tcPr>
          <w:p w:rsidR="007253D5" w:rsidRPr="00FF2F5F" w:rsidRDefault="007253D5" w:rsidP="007253D5">
            <w:pPr>
              <w:rPr>
                <w:sz w:val="24"/>
                <w:szCs w:val="24"/>
              </w:rPr>
            </w:pPr>
            <w:r w:rsidRPr="002F4D8D">
              <w:rPr>
                <w:rFonts w:eastAsia="Calibri"/>
                <w:sz w:val="24"/>
                <w:szCs w:val="24"/>
                <w:shd w:val="clear" w:color="auto" w:fill="FFFFFF"/>
              </w:rPr>
              <w:t>ФГБУН «Специальная астрофизическая обсерватория РАН»</w:t>
            </w:r>
          </w:p>
        </w:tc>
        <w:tc>
          <w:tcPr>
            <w:tcW w:w="5386" w:type="dxa"/>
          </w:tcPr>
          <w:p w:rsidR="007253D5" w:rsidRPr="00FF2F5F" w:rsidRDefault="007253D5" w:rsidP="007253D5">
            <w:pPr>
              <w:shd w:val="clear" w:color="auto" w:fill="FFFFFF"/>
              <w:rPr>
                <w:sz w:val="24"/>
                <w:szCs w:val="24"/>
              </w:rPr>
            </w:pPr>
            <w:r w:rsidRPr="00FF2F5F">
              <w:rPr>
                <w:sz w:val="24"/>
                <w:szCs w:val="24"/>
              </w:rPr>
              <w:t>Площадка дополнительного образования детей</w:t>
            </w:r>
            <w:r>
              <w:rPr>
                <w:sz w:val="24"/>
                <w:szCs w:val="24"/>
              </w:rPr>
              <w:t>,</w:t>
            </w:r>
            <w:r w:rsidRPr="00FF2F5F">
              <w:rPr>
                <w:sz w:val="24"/>
                <w:szCs w:val="24"/>
              </w:rPr>
              <w:t xml:space="preserve"> проведение </w:t>
            </w:r>
            <w:r>
              <w:rPr>
                <w:sz w:val="24"/>
                <w:szCs w:val="24"/>
              </w:rPr>
              <w:t>практик</w:t>
            </w:r>
          </w:p>
        </w:tc>
      </w:tr>
      <w:tr w:rsidR="007253D5" w:rsidRPr="002609D1" w:rsidTr="007253D5">
        <w:trPr>
          <w:cantSplit/>
          <w:trHeight w:hRule="exact" w:val="471"/>
        </w:trPr>
        <w:tc>
          <w:tcPr>
            <w:tcW w:w="581" w:type="dxa"/>
          </w:tcPr>
          <w:p w:rsidR="007253D5" w:rsidRPr="007253D5" w:rsidRDefault="007253D5" w:rsidP="007253D5">
            <w:pPr>
              <w:shd w:val="clear" w:color="auto" w:fill="FFFFFF"/>
              <w:jc w:val="center"/>
              <w:rPr>
                <w:sz w:val="24"/>
                <w:szCs w:val="24"/>
              </w:rPr>
            </w:pPr>
            <w:r w:rsidRPr="007253D5">
              <w:rPr>
                <w:sz w:val="24"/>
                <w:szCs w:val="24"/>
              </w:rPr>
              <w:t>6.</w:t>
            </w:r>
          </w:p>
        </w:tc>
        <w:tc>
          <w:tcPr>
            <w:tcW w:w="4234" w:type="dxa"/>
          </w:tcPr>
          <w:p w:rsidR="007253D5" w:rsidRPr="00FF2F5F" w:rsidRDefault="007253D5" w:rsidP="007253D5">
            <w:pPr>
              <w:shd w:val="clear" w:color="auto" w:fill="FFFFFF"/>
              <w:rPr>
                <w:sz w:val="24"/>
                <w:szCs w:val="24"/>
              </w:rPr>
            </w:pPr>
            <w:r w:rsidRPr="00FF2F5F">
              <w:rPr>
                <w:sz w:val="24"/>
                <w:szCs w:val="24"/>
              </w:rPr>
              <w:t>Детский технопарк «</w:t>
            </w:r>
            <w:proofErr w:type="spellStart"/>
            <w:r w:rsidRPr="00FF2F5F">
              <w:rPr>
                <w:sz w:val="24"/>
                <w:szCs w:val="24"/>
              </w:rPr>
              <w:t>Кванториум</w:t>
            </w:r>
            <w:proofErr w:type="spellEnd"/>
            <w:r w:rsidRPr="00FF2F5F">
              <w:rPr>
                <w:sz w:val="24"/>
                <w:szCs w:val="24"/>
              </w:rPr>
              <w:t>»</w:t>
            </w:r>
          </w:p>
        </w:tc>
        <w:tc>
          <w:tcPr>
            <w:tcW w:w="5386" w:type="dxa"/>
          </w:tcPr>
          <w:p w:rsidR="007253D5" w:rsidRPr="00FF2F5F" w:rsidRDefault="007253D5" w:rsidP="007253D5">
            <w:pPr>
              <w:shd w:val="clear" w:color="auto" w:fill="FFFFFF"/>
              <w:rPr>
                <w:sz w:val="24"/>
                <w:szCs w:val="24"/>
              </w:rPr>
            </w:pPr>
            <w:r w:rsidRPr="00FF2F5F">
              <w:rPr>
                <w:sz w:val="24"/>
                <w:szCs w:val="24"/>
              </w:rPr>
              <w:t>Площадка дополнительного образования детей</w:t>
            </w:r>
          </w:p>
        </w:tc>
      </w:tr>
      <w:tr w:rsidR="007253D5" w:rsidRPr="002609D1" w:rsidTr="007B156B">
        <w:trPr>
          <w:cantSplit/>
          <w:trHeight w:hRule="exact" w:val="700"/>
        </w:trPr>
        <w:tc>
          <w:tcPr>
            <w:tcW w:w="581" w:type="dxa"/>
          </w:tcPr>
          <w:p w:rsidR="007253D5" w:rsidRPr="002609D1" w:rsidRDefault="007253D5" w:rsidP="007253D5">
            <w:pPr>
              <w:shd w:val="clear" w:color="auto" w:fill="FFFFFF"/>
              <w:jc w:val="center"/>
              <w:rPr>
                <w:sz w:val="24"/>
                <w:szCs w:val="24"/>
              </w:rPr>
            </w:pPr>
            <w:r>
              <w:rPr>
                <w:sz w:val="24"/>
                <w:szCs w:val="24"/>
              </w:rPr>
              <w:t>7.</w:t>
            </w:r>
          </w:p>
        </w:tc>
        <w:tc>
          <w:tcPr>
            <w:tcW w:w="4234" w:type="dxa"/>
          </w:tcPr>
          <w:p w:rsidR="007253D5" w:rsidRPr="00FF2F5F" w:rsidRDefault="007253D5" w:rsidP="007253D5">
            <w:pPr>
              <w:rPr>
                <w:sz w:val="24"/>
                <w:szCs w:val="24"/>
              </w:rPr>
            </w:pPr>
            <w:r w:rsidRPr="00FF2F5F">
              <w:rPr>
                <w:sz w:val="24"/>
                <w:szCs w:val="24"/>
              </w:rPr>
              <w:t>Центр цифрового образования детей «IT-КУБ»</w:t>
            </w:r>
          </w:p>
        </w:tc>
        <w:tc>
          <w:tcPr>
            <w:tcW w:w="5386" w:type="dxa"/>
          </w:tcPr>
          <w:p w:rsidR="007253D5" w:rsidRPr="00FF2F5F" w:rsidRDefault="007253D5" w:rsidP="007253D5">
            <w:pPr>
              <w:shd w:val="clear" w:color="auto" w:fill="FFFFFF"/>
              <w:rPr>
                <w:sz w:val="24"/>
                <w:szCs w:val="24"/>
              </w:rPr>
            </w:pPr>
            <w:r w:rsidRPr="00FF2F5F">
              <w:rPr>
                <w:sz w:val="24"/>
                <w:szCs w:val="24"/>
              </w:rPr>
              <w:t>Площадка дополнительного образования детей, проведение конкурсов, проектов</w:t>
            </w:r>
          </w:p>
        </w:tc>
      </w:tr>
    </w:tbl>
    <w:p w:rsidR="004F6AF9" w:rsidRPr="009C5213" w:rsidRDefault="0050337F" w:rsidP="00EE3E6A">
      <w:pPr>
        <w:pStyle w:val="af7"/>
        <w:numPr>
          <w:ilvl w:val="1"/>
          <w:numId w:val="8"/>
        </w:numPr>
        <w:shd w:val="clear" w:color="auto" w:fill="FFFFFF"/>
        <w:spacing w:after="100"/>
        <w:jc w:val="both"/>
        <w:rPr>
          <w:sz w:val="24"/>
          <w:szCs w:val="24"/>
        </w:rPr>
      </w:pPr>
      <w:r>
        <w:rPr>
          <w:sz w:val="24"/>
          <w:szCs w:val="24"/>
        </w:rPr>
        <w:t xml:space="preserve"> </w:t>
      </w:r>
      <w:r w:rsidR="00532005" w:rsidRPr="009C5213">
        <w:rPr>
          <w:sz w:val="24"/>
          <w:szCs w:val="24"/>
        </w:rPr>
        <w:t>Перечень научных и (или) учебно-методических разработок по теме проекта (программы).</w:t>
      </w:r>
    </w:p>
    <w:p w:rsidR="00C4553A" w:rsidRDefault="00C4553A" w:rsidP="00C4553A">
      <w:pPr>
        <w:shd w:val="clear" w:color="auto" w:fill="FFFFFF"/>
        <w:spacing w:after="100"/>
        <w:jc w:val="both"/>
        <w:rPr>
          <w:sz w:val="24"/>
          <w:szCs w:val="24"/>
        </w:rPr>
      </w:pPr>
      <w:r>
        <w:rPr>
          <w:sz w:val="24"/>
          <w:szCs w:val="24"/>
        </w:rPr>
        <w:t>Захарова Л.Г., Максимова Е.Н. Губернаторский проект «</w:t>
      </w:r>
      <w:r>
        <w:rPr>
          <w:sz w:val="24"/>
          <w:szCs w:val="24"/>
          <w:lang w:val="en-US"/>
        </w:rPr>
        <w:t>IT</w:t>
      </w:r>
      <w:r>
        <w:rPr>
          <w:sz w:val="24"/>
          <w:szCs w:val="24"/>
        </w:rPr>
        <w:t xml:space="preserve">-школа»: первые результаты и перспективы». - </w:t>
      </w:r>
      <w:r>
        <w:rPr>
          <w:sz w:val="24"/>
          <w:szCs w:val="24"/>
          <w:lang w:val="en-US"/>
        </w:rPr>
        <w:t>XVIII</w:t>
      </w:r>
      <w:r>
        <w:rPr>
          <w:sz w:val="24"/>
          <w:szCs w:val="24"/>
        </w:rPr>
        <w:t xml:space="preserve"> Южно-Российской межрегиональной научно-практической конференции-выставке «ИТО-2018».</w:t>
      </w:r>
    </w:p>
    <w:p w:rsidR="00C4553A" w:rsidRPr="00442EE7" w:rsidRDefault="00C4553A" w:rsidP="00C4553A">
      <w:pPr>
        <w:shd w:val="clear" w:color="auto" w:fill="FFFFFF"/>
        <w:spacing w:after="100"/>
        <w:jc w:val="both"/>
        <w:rPr>
          <w:sz w:val="24"/>
          <w:szCs w:val="24"/>
        </w:rPr>
      </w:pPr>
      <w:r>
        <w:rPr>
          <w:sz w:val="24"/>
          <w:szCs w:val="24"/>
        </w:rPr>
        <w:t>Максимова Е.Н. Информационно-развивающая среда современной школы: теория и практика. – Материалы Всероссийской конференции «От цифры к цифровой грамотности: задачи и решения», М., 2018.</w:t>
      </w:r>
    </w:p>
    <w:p w:rsidR="00C4553A" w:rsidRDefault="00C4553A" w:rsidP="00C4553A">
      <w:pPr>
        <w:shd w:val="clear" w:color="auto" w:fill="FFFFFF"/>
        <w:spacing w:after="100"/>
        <w:jc w:val="both"/>
        <w:rPr>
          <w:sz w:val="24"/>
          <w:szCs w:val="24"/>
        </w:rPr>
      </w:pPr>
      <w:r>
        <w:rPr>
          <w:sz w:val="24"/>
          <w:szCs w:val="24"/>
        </w:rPr>
        <w:t>Максимова Е.Н. Инновационный проект «Базовые школы РАН: региональная модель реализации федеральной идеи». - Сборник материалов, представляющих опыт реализации проекта «Базовые школы РАН», 202</w:t>
      </w:r>
      <w:r w:rsidR="0093491A">
        <w:rPr>
          <w:sz w:val="24"/>
          <w:szCs w:val="24"/>
        </w:rPr>
        <w:t>1</w:t>
      </w:r>
      <w:r>
        <w:rPr>
          <w:sz w:val="24"/>
          <w:szCs w:val="24"/>
        </w:rPr>
        <w:t>.</w:t>
      </w:r>
    </w:p>
    <w:p w:rsidR="00413814" w:rsidRPr="00C4553A" w:rsidRDefault="001A0F5A" w:rsidP="00C4553A">
      <w:pPr>
        <w:shd w:val="clear" w:color="auto" w:fill="FFFFFF"/>
        <w:spacing w:after="100"/>
        <w:jc w:val="both"/>
        <w:rPr>
          <w:sz w:val="24"/>
          <w:szCs w:val="24"/>
        </w:rPr>
      </w:pPr>
      <w:proofErr w:type="spellStart"/>
      <w:r>
        <w:rPr>
          <w:sz w:val="24"/>
          <w:szCs w:val="24"/>
        </w:rPr>
        <w:t>Чубарьян</w:t>
      </w:r>
      <w:proofErr w:type="spellEnd"/>
      <w:r>
        <w:rPr>
          <w:sz w:val="24"/>
          <w:szCs w:val="24"/>
        </w:rPr>
        <w:t xml:space="preserve"> Г.З. </w:t>
      </w:r>
      <w:r w:rsidRPr="001A0F5A">
        <w:rPr>
          <w:sz w:val="24"/>
          <w:szCs w:val="24"/>
        </w:rPr>
        <w:t>Реализация профильного обучения в базовой школе РАН.</w:t>
      </w:r>
      <w:r>
        <w:t xml:space="preserve"> </w:t>
      </w:r>
      <w:r>
        <w:rPr>
          <w:sz w:val="24"/>
          <w:szCs w:val="24"/>
        </w:rPr>
        <w:t xml:space="preserve">Сборник </w:t>
      </w:r>
      <w:r w:rsidRPr="001A0F5A">
        <w:rPr>
          <w:sz w:val="24"/>
          <w:szCs w:val="24"/>
        </w:rPr>
        <w:t>Базовые школы РАН: опыт и перспективы реализации про</w:t>
      </w:r>
      <w:r w:rsidR="000C7D21">
        <w:rPr>
          <w:sz w:val="24"/>
          <w:szCs w:val="24"/>
        </w:rPr>
        <w:t>екта. Выпуск 2. М.: РАН. – 2022.</w:t>
      </w:r>
    </w:p>
    <w:p w:rsidR="00532005" w:rsidRPr="00F50F27" w:rsidRDefault="00532005" w:rsidP="00EE3E6A">
      <w:pPr>
        <w:pStyle w:val="af7"/>
        <w:numPr>
          <w:ilvl w:val="1"/>
          <w:numId w:val="8"/>
        </w:numPr>
        <w:shd w:val="clear" w:color="auto" w:fill="FFFFFF"/>
        <w:tabs>
          <w:tab w:val="left" w:pos="709"/>
        </w:tabs>
        <w:spacing w:after="100"/>
        <w:jc w:val="both"/>
        <w:rPr>
          <w:spacing w:val="-18"/>
          <w:sz w:val="24"/>
          <w:szCs w:val="24"/>
        </w:rPr>
      </w:pPr>
      <w:r w:rsidRPr="00F50F27">
        <w:rPr>
          <w:sz w:val="24"/>
          <w:szCs w:val="24"/>
        </w:rPr>
        <w:t>Обоснование возможности реализации проек</w:t>
      </w:r>
      <w:r w:rsidR="001A0F5A">
        <w:rPr>
          <w:sz w:val="24"/>
          <w:szCs w:val="24"/>
        </w:rPr>
        <w:t xml:space="preserve">та (программы) в соответствии с </w:t>
      </w:r>
      <w:r w:rsidRPr="00F50F27">
        <w:rPr>
          <w:sz w:val="24"/>
          <w:szCs w:val="24"/>
        </w:rPr>
        <w:t xml:space="preserve">законодательством Российской Федерации об образовании или предложения по его </w:t>
      </w:r>
      <w:r w:rsidR="005A710D" w:rsidRPr="00F50F27">
        <w:rPr>
          <w:sz w:val="24"/>
          <w:szCs w:val="24"/>
        </w:rPr>
        <w:t xml:space="preserve">(ее) </w:t>
      </w:r>
      <w:r w:rsidRPr="00F50F27">
        <w:rPr>
          <w:sz w:val="24"/>
          <w:szCs w:val="24"/>
        </w:rPr>
        <w:t>совершенствованию.</w:t>
      </w:r>
    </w:p>
    <w:p w:rsidR="00303D4C" w:rsidRPr="007B1165" w:rsidRDefault="0076648D" w:rsidP="00303D4C">
      <w:pPr>
        <w:shd w:val="clear" w:color="auto" w:fill="FFFFFF"/>
        <w:tabs>
          <w:tab w:val="left" w:pos="709"/>
        </w:tabs>
        <w:spacing w:after="100"/>
        <w:jc w:val="both"/>
        <w:rPr>
          <w:b/>
          <w:spacing w:val="-18"/>
          <w:sz w:val="24"/>
          <w:szCs w:val="24"/>
        </w:rPr>
      </w:pPr>
      <w:r w:rsidRPr="007B1165">
        <w:rPr>
          <w:b/>
          <w:spacing w:val="-18"/>
          <w:sz w:val="24"/>
          <w:szCs w:val="24"/>
        </w:rPr>
        <w:t>Ф</w:t>
      </w:r>
      <w:r w:rsidR="001A0F5A">
        <w:rPr>
          <w:b/>
          <w:spacing w:val="-18"/>
          <w:sz w:val="24"/>
          <w:szCs w:val="24"/>
        </w:rPr>
        <w:t xml:space="preserve">З «Об образовании в Российской </w:t>
      </w:r>
      <w:r w:rsidRPr="007B1165">
        <w:rPr>
          <w:b/>
          <w:spacing w:val="-18"/>
          <w:sz w:val="24"/>
          <w:szCs w:val="24"/>
        </w:rPr>
        <w:t xml:space="preserve">Федерации» </w:t>
      </w:r>
      <w:r w:rsidR="00240BD7" w:rsidRPr="007B1165">
        <w:rPr>
          <w:b/>
          <w:spacing w:val="-18"/>
          <w:sz w:val="24"/>
          <w:szCs w:val="24"/>
        </w:rPr>
        <w:t>(</w:t>
      </w:r>
      <w:r w:rsidR="00211387" w:rsidRPr="007B1165">
        <w:rPr>
          <w:b/>
          <w:spacing w:val="-18"/>
          <w:sz w:val="24"/>
          <w:szCs w:val="24"/>
        </w:rPr>
        <w:t>ст</w:t>
      </w:r>
      <w:r w:rsidR="00240BD7" w:rsidRPr="007B1165">
        <w:rPr>
          <w:b/>
          <w:spacing w:val="-18"/>
          <w:sz w:val="24"/>
          <w:szCs w:val="24"/>
        </w:rPr>
        <w:t xml:space="preserve">атьи </w:t>
      </w:r>
      <w:r w:rsidR="00211387" w:rsidRPr="007B1165">
        <w:rPr>
          <w:b/>
          <w:spacing w:val="-18"/>
          <w:sz w:val="24"/>
          <w:szCs w:val="24"/>
        </w:rPr>
        <w:t xml:space="preserve">2, </w:t>
      </w:r>
      <w:r w:rsidR="00603B5D" w:rsidRPr="007B1165">
        <w:rPr>
          <w:b/>
          <w:spacing w:val="-18"/>
          <w:sz w:val="24"/>
          <w:szCs w:val="24"/>
        </w:rPr>
        <w:t xml:space="preserve">3, 15, </w:t>
      </w:r>
      <w:r w:rsidRPr="007B1165">
        <w:rPr>
          <w:b/>
          <w:spacing w:val="-18"/>
          <w:sz w:val="24"/>
          <w:szCs w:val="24"/>
        </w:rPr>
        <w:t>28</w:t>
      </w:r>
      <w:r w:rsidR="00240BD7" w:rsidRPr="007B1165">
        <w:rPr>
          <w:b/>
          <w:spacing w:val="-18"/>
          <w:sz w:val="24"/>
          <w:szCs w:val="24"/>
        </w:rPr>
        <w:t xml:space="preserve">) обеспечивает реализацию проекта. </w:t>
      </w:r>
    </w:p>
    <w:p w:rsidR="00240BD7" w:rsidRPr="00240BD7" w:rsidRDefault="00240BD7" w:rsidP="00240BD7">
      <w:pPr>
        <w:pStyle w:val="af7"/>
        <w:shd w:val="clear" w:color="auto" w:fill="FFFFFF"/>
        <w:tabs>
          <w:tab w:val="left" w:pos="0"/>
        </w:tabs>
        <w:spacing w:after="100"/>
        <w:ind w:left="840"/>
        <w:jc w:val="both"/>
        <w:rPr>
          <w:spacing w:val="-18"/>
          <w:sz w:val="24"/>
          <w:szCs w:val="24"/>
        </w:rPr>
      </w:pPr>
    </w:p>
    <w:p w:rsidR="00532005" w:rsidRPr="00F50F27" w:rsidRDefault="00532005" w:rsidP="00EE3E6A">
      <w:pPr>
        <w:pStyle w:val="af7"/>
        <w:numPr>
          <w:ilvl w:val="1"/>
          <w:numId w:val="8"/>
        </w:numPr>
        <w:shd w:val="clear" w:color="auto" w:fill="FFFFFF"/>
        <w:tabs>
          <w:tab w:val="left" w:pos="0"/>
        </w:tabs>
        <w:spacing w:after="100"/>
        <w:jc w:val="both"/>
        <w:rPr>
          <w:spacing w:val="-18"/>
          <w:sz w:val="24"/>
          <w:szCs w:val="24"/>
        </w:rPr>
      </w:pPr>
      <w:r w:rsidRPr="00F50F27">
        <w:rPr>
          <w:sz w:val="24"/>
          <w:szCs w:val="24"/>
        </w:rPr>
        <w:t xml:space="preserve">Предложения по распространению и внедрению результатов проекта (программы) </w:t>
      </w:r>
      <w:r w:rsidR="001A0F5A">
        <w:rPr>
          <w:sz w:val="24"/>
          <w:szCs w:val="24"/>
        </w:rPr>
        <w:t xml:space="preserve">и по </w:t>
      </w:r>
      <w:r w:rsidRPr="00F50F27">
        <w:rPr>
          <w:sz w:val="24"/>
          <w:szCs w:val="24"/>
        </w:rPr>
        <w:t>внесению изменений в законодательство Российской Федерации об образовании.</w:t>
      </w:r>
    </w:p>
    <w:tbl>
      <w:tblPr>
        <w:tblStyle w:val="a5"/>
        <w:tblW w:w="10343" w:type="dxa"/>
        <w:tblLook w:val="04A0" w:firstRow="1" w:lastRow="0" w:firstColumn="1" w:lastColumn="0" w:noHBand="0" w:noVBand="1"/>
      </w:tblPr>
      <w:tblGrid>
        <w:gridCol w:w="4390"/>
        <w:gridCol w:w="5953"/>
      </w:tblGrid>
      <w:tr w:rsidR="006E1B68" w:rsidRPr="006E1B68" w:rsidTr="006E1B68">
        <w:tc>
          <w:tcPr>
            <w:tcW w:w="4390" w:type="dxa"/>
            <w:hideMark/>
          </w:tcPr>
          <w:p w:rsidR="006E1B68" w:rsidRPr="006E1B68" w:rsidRDefault="006E1B68" w:rsidP="006E1B68">
            <w:r w:rsidRPr="006E1B68">
              <w:t>Минимальные требования</w:t>
            </w:r>
          </w:p>
        </w:tc>
        <w:tc>
          <w:tcPr>
            <w:tcW w:w="5953" w:type="dxa"/>
            <w:hideMark/>
          </w:tcPr>
          <w:p w:rsidR="006E1B68" w:rsidRPr="006E1B68" w:rsidRDefault="006E1B68" w:rsidP="006E1B68">
            <w:r w:rsidRPr="006E1B68">
              <w:t>Предложения организации</w:t>
            </w:r>
          </w:p>
        </w:tc>
      </w:tr>
      <w:tr w:rsidR="006E1B68" w:rsidRPr="006E1B68" w:rsidTr="006E1B68">
        <w:tc>
          <w:tcPr>
            <w:tcW w:w="4390" w:type="dxa"/>
            <w:hideMark/>
          </w:tcPr>
          <w:p w:rsidR="006E1B68" w:rsidRPr="006E1B68" w:rsidRDefault="006E1B68" w:rsidP="006E1B68">
            <w:r w:rsidRPr="006E1B68">
              <w:t>Размещение информации о результатах реализации инновационного образовательного проекта в ИС ФИП и (или) на прочих сайтах образовательных организаций в сети Интернет, включая размещение информации об участии в работе методических сетей организаций (при наличии).</w:t>
            </w:r>
          </w:p>
        </w:tc>
        <w:tc>
          <w:tcPr>
            <w:tcW w:w="5953" w:type="dxa"/>
            <w:hideMark/>
          </w:tcPr>
          <w:p w:rsidR="006E1B68" w:rsidRPr="006E1B68" w:rsidRDefault="006E1B68" w:rsidP="006E1B68">
            <w:r w:rsidRPr="006E1B68">
              <w:t>Размещение информации о результатах реализации инновационного образоват</w:t>
            </w:r>
            <w:r>
              <w:t>ельного проекта в ИС ФИП,</w:t>
            </w:r>
            <w:r w:rsidRPr="006E1B68">
              <w:t xml:space="preserve"> на </w:t>
            </w:r>
            <w:r>
              <w:t>сайте Управления образования города Ростова-на-Дону</w:t>
            </w:r>
            <w:r w:rsidRPr="006E1B68">
              <w:t xml:space="preserve">, </w:t>
            </w:r>
            <w:r>
              <w:t>сайте школы</w:t>
            </w:r>
          </w:p>
        </w:tc>
      </w:tr>
      <w:tr w:rsidR="006E1B68" w:rsidRPr="006E1B68" w:rsidTr="006E1B68">
        <w:tc>
          <w:tcPr>
            <w:tcW w:w="4390" w:type="dxa"/>
            <w:hideMark/>
          </w:tcPr>
          <w:p w:rsidR="006E1B68" w:rsidRPr="006E1B68" w:rsidRDefault="006E1B68" w:rsidP="006E1B68">
            <w:r w:rsidRPr="006E1B68">
              <w:t>Презентация опыта деятельности ФИП (не менее одной презентации) и (или) выступление на всероссийских, межрегиональных мероприятиях (не менее одного выступления)</w:t>
            </w:r>
          </w:p>
        </w:tc>
        <w:tc>
          <w:tcPr>
            <w:tcW w:w="5953" w:type="dxa"/>
            <w:hideMark/>
          </w:tcPr>
          <w:p w:rsidR="006E1B68" w:rsidRPr="006E1B68" w:rsidRDefault="00240BD7" w:rsidP="00240BD7">
            <w:r>
              <w:t xml:space="preserve">Транслировать опыт </w:t>
            </w:r>
            <w:r w:rsidR="006E1B68" w:rsidRPr="006E1B68">
              <w:t xml:space="preserve"> работы школы </w:t>
            </w:r>
            <w:r w:rsidR="006E1B68">
              <w:t xml:space="preserve">по реализации проекта в традиционных </w:t>
            </w:r>
            <w:r w:rsidR="006E1B68" w:rsidRPr="006E1B68">
              <w:t xml:space="preserve">(публикации, публичные отчеты, размещение материалов на сайте </w:t>
            </w:r>
            <w:r w:rsidR="006E1B68">
              <w:t>школы</w:t>
            </w:r>
            <w:r w:rsidR="006E1B68" w:rsidRPr="006E1B68">
              <w:t>, семинары, конференции) и инновационных (</w:t>
            </w:r>
            <w:proofErr w:type="spellStart"/>
            <w:r w:rsidR="006E1B68" w:rsidRPr="006E1B68">
              <w:t>вебинары</w:t>
            </w:r>
            <w:proofErr w:type="spellEnd"/>
            <w:r w:rsidR="006E1B68" w:rsidRPr="006E1B68">
              <w:t>, телеконференции, взаимные стажировки) форм</w:t>
            </w:r>
            <w:r w:rsidR="006E1B68">
              <w:t>ах</w:t>
            </w:r>
            <w:r w:rsidR="006E1B68" w:rsidRPr="006E1B68">
              <w:t xml:space="preserve"> взаимодействия с </w:t>
            </w:r>
            <w:r w:rsidR="006E1B68">
              <w:t>образовательными организациями</w:t>
            </w:r>
          </w:p>
        </w:tc>
      </w:tr>
      <w:tr w:rsidR="006E1B68" w:rsidRPr="006E1B68" w:rsidTr="006E1B68">
        <w:tc>
          <w:tcPr>
            <w:tcW w:w="4390" w:type="dxa"/>
            <w:hideMark/>
          </w:tcPr>
          <w:p w:rsidR="006E1B68" w:rsidRPr="006E1B68" w:rsidRDefault="006E1B68" w:rsidP="00303D4C">
            <w:r w:rsidRPr="006E1B68">
              <w:t>Краткое описание модели и практики осуществления ФИП инновационной деятельности для формирования годового отчета о деятельности общей сети ФИ</w:t>
            </w:r>
            <w:r w:rsidR="00303D4C">
              <w:t>П</w:t>
            </w:r>
            <w:r w:rsidRPr="006E1B68">
              <w:t>.</w:t>
            </w:r>
          </w:p>
        </w:tc>
        <w:tc>
          <w:tcPr>
            <w:tcW w:w="5953" w:type="dxa"/>
            <w:hideMark/>
          </w:tcPr>
          <w:p w:rsidR="006E1B68" w:rsidRPr="00303D4C" w:rsidRDefault="00303D4C" w:rsidP="00303D4C">
            <w:r w:rsidRPr="00303D4C">
              <w:rPr>
                <w:color w:val="333333"/>
                <w:shd w:val="clear" w:color="auto" w:fill="FFFFFF"/>
              </w:rPr>
              <w:t>Формирование годовых отчетов о деятельности ФИП</w:t>
            </w:r>
            <w:r>
              <w:rPr>
                <w:color w:val="333333"/>
                <w:shd w:val="clear" w:color="auto" w:fill="FFFFFF"/>
              </w:rPr>
              <w:t>, проведение регионального семинара по инновационной деятельности.</w:t>
            </w:r>
          </w:p>
        </w:tc>
      </w:tr>
    </w:tbl>
    <w:p w:rsidR="006E1B68" w:rsidRPr="002609D1" w:rsidRDefault="006E1B68" w:rsidP="006E1B68">
      <w:pPr>
        <w:shd w:val="clear" w:color="auto" w:fill="FFFFFF"/>
        <w:tabs>
          <w:tab w:val="left" w:pos="0"/>
        </w:tabs>
        <w:spacing w:after="100"/>
        <w:jc w:val="both"/>
        <w:rPr>
          <w:spacing w:val="-18"/>
          <w:sz w:val="24"/>
          <w:szCs w:val="24"/>
        </w:rPr>
      </w:pPr>
    </w:p>
    <w:p w:rsidR="00020ABB" w:rsidRPr="00F50F27" w:rsidRDefault="00532005" w:rsidP="00EE3E6A">
      <w:pPr>
        <w:pStyle w:val="af7"/>
        <w:numPr>
          <w:ilvl w:val="1"/>
          <w:numId w:val="8"/>
        </w:numPr>
        <w:shd w:val="clear" w:color="auto" w:fill="FFFFFF"/>
        <w:tabs>
          <w:tab w:val="left" w:pos="0"/>
        </w:tabs>
        <w:spacing w:after="100"/>
        <w:jc w:val="both"/>
        <w:rPr>
          <w:spacing w:val="-18"/>
          <w:sz w:val="24"/>
          <w:szCs w:val="24"/>
        </w:rPr>
      </w:pPr>
      <w:r w:rsidRPr="00F50F27">
        <w:rPr>
          <w:sz w:val="24"/>
          <w:szCs w:val="24"/>
        </w:rPr>
        <w:lastRenderedPageBreak/>
        <w:t>Обоснование устойчивости результатов проекта (программы) после окончания его реализации, включая механизмы его (ее) ресурсного обеспечения.</w:t>
      </w:r>
    </w:p>
    <w:p w:rsidR="00B82097" w:rsidRPr="007253D5" w:rsidRDefault="00303D4C" w:rsidP="00303D4C">
      <w:pPr>
        <w:shd w:val="clear" w:color="auto" w:fill="FFFFFF"/>
        <w:tabs>
          <w:tab w:val="left" w:pos="1147"/>
        </w:tabs>
        <w:spacing w:after="100"/>
        <w:jc w:val="both"/>
        <w:rPr>
          <w:sz w:val="24"/>
          <w:szCs w:val="24"/>
          <w:shd w:val="clear" w:color="auto" w:fill="FFFFFF"/>
        </w:rPr>
      </w:pPr>
      <w:r w:rsidRPr="007253D5">
        <w:rPr>
          <w:sz w:val="24"/>
          <w:szCs w:val="24"/>
          <w:shd w:val="clear" w:color="auto" w:fill="FFFFFF"/>
        </w:rPr>
        <w:t xml:space="preserve">В качестве основного результата инновационной работы мы определяем создание </w:t>
      </w:r>
      <w:r w:rsidR="001A0F5A" w:rsidRPr="007253D5">
        <w:rPr>
          <w:sz w:val="24"/>
          <w:szCs w:val="24"/>
          <w:shd w:val="clear" w:color="auto" w:fill="FFFFFF"/>
        </w:rPr>
        <w:t>условий для вовлечения обучающихся в научно-исследовательскую и проектную деятельность в условиях базовой школы Российской академии наук</w:t>
      </w:r>
      <w:r w:rsidRPr="007253D5">
        <w:rPr>
          <w:sz w:val="24"/>
          <w:szCs w:val="24"/>
          <w:shd w:val="clear" w:color="auto" w:fill="FFFFFF"/>
        </w:rPr>
        <w:t>, позволяющ</w:t>
      </w:r>
      <w:r w:rsidR="001A0F5A" w:rsidRPr="007253D5">
        <w:rPr>
          <w:sz w:val="24"/>
          <w:szCs w:val="24"/>
          <w:shd w:val="clear" w:color="auto" w:fill="FFFFFF"/>
        </w:rPr>
        <w:t>их</w:t>
      </w:r>
      <w:r w:rsidRPr="007253D5">
        <w:rPr>
          <w:sz w:val="24"/>
          <w:szCs w:val="24"/>
          <w:shd w:val="clear" w:color="auto" w:fill="FFFFFF"/>
        </w:rPr>
        <w:t xml:space="preserve"> развивать интеллектуальную личность, самостоятельно выбирающую траекторию своего становления, разумно действующую в современном мире информационных технологий. </w:t>
      </w:r>
    </w:p>
    <w:p w:rsidR="00B82097" w:rsidRPr="00B82097" w:rsidRDefault="00303D4C" w:rsidP="00303D4C">
      <w:pPr>
        <w:shd w:val="clear" w:color="auto" w:fill="FFFFFF"/>
        <w:tabs>
          <w:tab w:val="left" w:pos="1147"/>
        </w:tabs>
        <w:spacing w:after="100"/>
        <w:jc w:val="both"/>
        <w:rPr>
          <w:sz w:val="24"/>
          <w:szCs w:val="24"/>
          <w:shd w:val="clear" w:color="auto" w:fill="FFFFFF"/>
        </w:rPr>
      </w:pPr>
      <w:r w:rsidRPr="00B82097">
        <w:rPr>
          <w:sz w:val="24"/>
          <w:szCs w:val="24"/>
          <w:shd w:val="clear" w:color="auto" w:fill="FFFFFF"/>
        </w:rPr>
        <w:t xml:space="preserve">Данный результат предполагает поступательное достижение следующих частных результатов: </w:t>
      </w:r>
    </w:p>
    <w:p w:rsidR="00B82097" w:rsidRDefault="00303D4C" w:rsidP="00303D4C">
      <w:pPr>
        <w:shd w:val="clear" w:color="auto" w:fill="FFFFFF"/>
        <w:tabs>
          <w:tab w:val="left" w:pos="1147"/>
        </w:tabs>
        <w:spacing w:after="100"/>
        <w:jc w:val="both"/>
        <w:rPr>
          <w:color w:val="333333"/>
          <w:sz w:val="24"/>
          <w:szCs w:val="24"/>
          <w:shd w:val="clear" w:color="auto" w:fill="FFFFFF"/>
        </w:rPr>
      </w:pPr>
      <w:r w:rsidRPr="00B82097">
        <w:rPr>
          <w:sz w:val="24"/>
          <w:szCs w:val="24"/>
          <w:shd w:val="clear" w:color="auto" w:fill="FFFFFF"/>
        </w:rPr>
        <w:t xml:space="preserve">1. Создание </w:t>
      </w:r>
      <w:r w:rsidR="00B82097" w:rsidRPr="00B82097">
        <w:rPr>
          <w:sz w:val="24"/>
          <w:szCs w:val="24"/>
          <w:shd w:val="clear" w:color="auto" w:fill="FFFFFF"/>
        </w:rPr>
        <w:t>сквозного образования (</w:t>
      </w:r>
      <w:r w:rsidR="00B82097">
        <w:rPr>
          <w:color w:val="333333"/>
          <w:sz w:val="24"/>
          <w:szCs w:val="24"/>
          <w:shd w:val="clear" w:color="auto" w:fill="FFFFFF"/>
        </w:rPr>
        <w:t xml:space="preserve">1-11 классы) с углубленным изучением предметов математического, </w:t>
      </w:r>
      <w:r w:rsidR="001A0F5A">
        <w:rPr>
          <w:color w:val="333333"/>
          <w:sz w:val="24"/>
          <w:szCs w:val="24"/>
          <w:shd w:val="clear" w:color="auto" w:fill="FFFFFF"/>
        </w:rPr>
        <w:t>инженерно</w:t>
      </w:r>
      <w:r w:rsidR="00B82097">
        <w:rPr>
          <w:color w:val="333333"/>
          <w:sz w:val="24"/>
          <w:szCs w:val="24"/>
          <w:shd w:val="clear" w:color="auto" w:fill="FFFFFF"/>
        </w:rPr>
        <w:t>-технологического и естественно-научного направлений</w:t>
      </w:r>
      <w:r w:rsidRPr="00303D4C">
        <w:rPr>
          <w:color w:val="333333"/>
          <w:sz w:val="24"/>
          <w:szCs w:val="24"/>
          <w:shd w:val="clear" w:color="auto" w:fill="FFFFFF"/>
        </w:rPr>
        <w:t xml:space="preserve">; </w:t>
      </w:r>
    </w:p>
    <w:p w:rsidR="00303D4C" w:rsidRPr="00303D4C" w:rsidRDefault="00303D4C" w:rsidP="00303D4C">
      <w:pPr>
        <w:shd w:val="clear" w:color="auto" w:fill="FFFFFF"/>
        <w:tabs>
          <w:tab w:val="left" w:pos="1147"/>
        </w:tabs>
        <w:spacing w:after="100"/>
        <w:jc w:val="both"/>
        <w:rPr>
          <w:spacing w:val="-18"/>
          <w:sz w:val="24"/>
          <w:szCs w:val="24"/>
        </w:rPr>
      </w:pPr>
      <w:r w:rsidRPr="00303D4C">
        <w:rPr>
          <w:color w:val="333333"/>
          <w:sz w:val="24"/>
          <w:szCs w:val="24"/>
          <w:shd w:val="clear" w:color="auto" w:fill="FFFFFF"/>
        </w:rPr>
        <w:t xml:space="preserve">2. </w:t>
      </w:r>
      <w:r w:rsidR="00B82097">
        <w:rPr>
          <w:color w:val="333333"/>
          <w:sz w:val="24"/>
          <w:szCs w:val="24"/>
          <w:shd w:val="clear" w:color="auto" w:fill="FFFFFF"/>
        </w:rPr>
        <w:t xml:space="preserve">Формирование </w:t>
      </w:r>
      <w:r w:rsidR="007253D5">
        <w:rPr>
          <w:color w:val="333333"/>
          <w:sz w:val="24"/>
          <w:szCs w:val="24"/>
          <w:shd w:val="clear" w:color="auto" w:fill="FFFFFF"/>
        </w:rPr>
        <w:t xml:space="preserve">навыков </w:t>
      </w:r>
      <w:r w:rsidR="00B82097">
        <w:rPr>
          <w:color w:val="333333"/>
          <w:sz w:val="24"/>
          <w:szCs w:val="24"/>
          <w:shd w:val="clear" w:color="auto" w:fill="FFFFFF"/>
        </w:rPr>
        <w:t>проектно-исследовательской деятельности обучающихся с 1 по 11 класс с выходом на реальный продукт.</w:t>
      </w:r>
    </w:p>
    <w:p w:rsidR="004F6AF9" w:rsidRPr="00112EDB" w:rsidRDefault="00F50F27" w:rsidP="00EE3E6A">
      <w:pPr>
        <w:pStyle w:val="af7"/>
        <w:numPr>
          <w:ilvl w:val="1"/>
          <w:numId w:val="8"/>
        </w:numPr>
        <w:shd w:val="clear" w:color="auto" w:fill="FFFFFF"/>
        <w:spacing w:after="100"/>
        <w:jc w:val="both"/>
      </w:pPr>
      <w:r>
        <w:rPr>
          <w:sz w:val="24"/>
          <w:szCs w:val="24"/>
        </w:rPr>
        <w:t xml:space="preserve"> </w:t>
      </w:r>
      <w:r w:rsidR="00532005" w:rsidRPr="00F50F27">
        <w:rPr>
          <w:sz w:val="24"/>
          <w:szCs w:val="24"/>
        </w:rPr>
        <w:t xml:space="preserve">Планируемая апробация </w:t>
      </w:r>
      <w:r w:rsidR="00020ABB" w:rsidRPr="00F50F27">
        <w:rPr>
          <w:sz w:val="24"/>
          <w:szCs w:val="24"/>
        </w:rPr>
        <w:t xml:space="preserve">и (или) внедрение </w:t>
      </w:r>
      <w:r w:rsidR="00532005" w:rsidRPr="00F50F27">
        <w:rPr>
          <w:sz w:val="24"/>
          <w:szCs w:val="24"/>
        </w:rPr>
        <w:t>результатов проекта (программы), полученных после его</w:t>
      </w:r>
      <w:r w:rsidR="005A710D" w:rsidRPr="00F50F27">
        <w:rPr>
          <w:sz w:val="24"/>
          <w:szCs w:val="24"/>
        </w:rPr>
        <w:t xml:space="preserve"> (ее) </w:t>
      </w:r>
      <w:r w:rsidR="00532005" w:rsidRPr="00F50F27">
        <w:rPr>
          <w:sz w:val="24"/>
          <w:szCs w:val="24"/>
        </w:rPr>
        <w:t>реализации</w:t>
      </w:r>
      <w:r w:rsidR="00532005" w:rsidRPr="00F50F27">
        <w:rPr>
          <w:rFonts w:eastAsia="Times New Roman"/>
          <w:spacing w:val="-1"/>
          <w:sz w:val="24"/>
          <w:szCs w:val="24"/>
        </w:rPr>
        <w:t xml:space="preserve"> </w:t>
      </w:r>
    </w:p>
    <w:tbl>
      <w:tblPr>
        <w:tblStyle w:val="a5"/>
        <w:tblW w:w="10200" w:type="dxa"/>
        <w:tblLook w:val="04A0" w:firstRow="1" w:lastRow="0" w:firstColumn="1" w:lastColumn="0" w:noHBand="0" w:noVBand="1"/>
      </w:tblPr>
      <w:tblGrid>
        <w:gridCol w:w="567"/>
        <w:gridCol w:w="3794"/>
        <w:gridCol w:w="2863"/>
        <w:gridCol w:w="2976"/>
      </w:tblGrid>
      <w:tr w:rsidR="002609D1" w:rsidRPr="00C76155" w:rsidTr="0093491A">
        <w:tc>
          <w:tcPr>
            <w:tcW w:w="567" w:type="dxa"/>
          </w:tcPr>
          <w:p w:rsidR="00532005" w:rsidRPr="00C76155" w:rsidRDefault="00532005" w:rsidP="00265959">
            <w:pPr>
              <w:tabs>
                <w:tab w:val="left" w:pos="1008"/>
              </w:tabs>
              <w:jc w:val="center"/>
              <w:rPr>
                <w:sz w:val="24"/>
                <w:szCs w:val="24"/>
              </w:rPr>
            </w:pPr>
            <w:r w:rsidRPr="00C76155">
              <w:rPr>
                <w:sz w:val="24"/>
                <w:szCs w:val="24"/>
              </w:rPr>
              <w:t>№ п/п</w:t>
            </w:r>
          </w:p>
        </w:tc>
        <w:tc>
          <w:tcPr>
            <w:tcW w:w="3794" w:type="dxa"/>
          </w:tcPr>
          <w:p w:rsidR="00532005" w:rsidRPr="00C76155" w:rsidRDefault="00532005" w:rsidP="00020ABB">
            <w:pPr>
              <w:tabs>
                <w:tab w:val="left" w:pos="1008"/>
              </w:tabs>
              <w:jc w:val="center"/>
              <w:rPr>
                <w:sz w:val="24"/>
                <w:szCs w:val="24"/>
              </w:rPr>
            </w:pPr>
            <w:r w:rsidRPr="00C76155">
              <w:rPr>
                <w:sz w:val="24"/>
                <w:szCs w:val="24"/>
              </w:rPr>
              <w:t xml:space="preserve">Перечень организаций, участие которых планируется в качестве площадки для апробации </w:t>
            </w:r>
            <w:r w:rsidR="00481FEA" w:rsidRPr="00C76155">
              <w:rPr>
                <w:sz w:val="24"/>
                <w:szCs w:val="24"/>
              </w:rPr>
              <w:t xml:space="preserve">и </w:t>
            </w:r>
            <w:r w:rsidR="00813C54" w:rsidRPr="00C76155">
              <w:rPr>
                <w:sz w:val="24"/>
                <w:szCs w:val="24"/>
              </w:rPr>
              <w:t xml:space="preserve">(или) </w:t>
            </w:r>
            <w:r w:rsidR="00481FEA" w:rsidRPr="00C76155">
              <w:rPr>
                <w:sz w:val="24"/>
                <w:szCs w:val="24"/>
              </w:rPr>
              <w:t xml:space="preserve">внедрения </w:t>
            </w:r>
            <w:r w:rsidRPr="00C76155">
              <w:rPr>
                <w:sz w:val="24"/>
                <w:szCs w:val="24"/>
              </w:rPr>
              <w:t>результатов</w:t>
            </w:r>
            <w:r w:rsidR="00020ABB" w:rsidRPr="00C76155">
              <w:rPr>
                <w:sz w:val="24"/>
                <w:szCs w:val="24"/>
              </w:rPr>
              <w:t xml:space="preserve"> </w:t>
            </w:r>
            <w:r w:rsidRPr="00C76155">
              <w:rPr>
                <w:sz w:val="24"/>
                <w:szCs w:val="24"/>
              </w:rPr>
              <w:t xml:space="preserve"> проекта (программы)</w:t>
            </w:r>
          </w:p>
        </w:tc>
        <w:tc>
          <w:tcPr>
            <w:tcW w:w="2863" w:type="dxa"/>
          </w:tcPr>
          <w:p w:rsidR="00532005" w:rsidRPr="00C76155" w:rsidRDefault="00532005" w:rsidP="00265959">
            <w:pPr>
              <w:tabs>
                <w:tab w:val="left" w:pos="1008"/>
              </w:tabs>
              <w:jc w:val="center"/>
              <w:rPr>
                <w:sz w:val="24"/>
                <w:szCs w:val="24"/>
              </w:rPr>
            </w:pPr>
            <w:r w:rsidRPr="00C76155">
              <w:rPr>
                <w:sz w:val="24"/>
                <w:szCs w:val="24"/>
              </w:rPr>
              <w:t>Место нахождения организации</w:t>
            </w:r>
          </w:p>
        </w:tc>
        <w:tc>
          <w:tcPr>
            <w:tcW w:w="2976" w:type="dxa"/>
          </w:tcPr>
          <w:p w:rsidR="00532005" w:rsidRPr="00C76155" w:rsidRDefault="00532005" w:rsidP="004F6AF9">
            <w:pPr>
              <w:tabs>
                <w:tab w:val="left" w:pos="1008"/>
              </w:tabs>
              <w:jc w:val="center"/>
              <w:rPr>
                <w:sz w:val="24"/>
                <w:szCs w:val="24"/>
              </w:rPr>
            </w:pPr>
            <w:r w:rsidRPr="00C76155">
              <w:rPr>
                <w:sz w:val="24"/>
                <w:szCs w:val="24"/>
              </w:rPr>
              <w:t xml:space="preserve">Согласие организации </w:t>
            </w:r>
            <w:r w:rsidR="004F6AF9" w:rsidRPr="00C76155">
              <w:rPr>
                <w:sz w:val="24"/>
                <w:szCs w:val="24"/>
              </w:rPr>
              <w:br/>
            </w:r>
            <w:r w:rsidRPr="00C76155">
              <w:rPr>
                <w:sz w:val="24"/>
                <w:szCs w:val="24"/>
              </w:rPr>
              <w:t>на проведение апробации</w:t>
            </w:r>
            <w:r w:rsidR="004F6AF9" w:rsidRPr="00C76155">
              <w:rPr>
                <w:sz w:val="24"/>
                <w:szCs w:val="24"/>
              </w:rPr>
              <w:t xml:space="preserve"> и </w:t>
            </w:r>
            <w:r w:rsidR="00813C54" w:rsidRPr="00C76155">
              <w:rPr>
                <w:sz w:val="24"/>
                <w:szCs w:val="24"/>
              </w:rPr>
              <w:t xml:space="preserve">(или) внедрения </w:t>
            </w:r>
            <w:r w:rsidR="00020ABB" w:rsidRPr="00C76155">
              <w:rPr>
                <w:sz w:val="24"/>
                <w:szCs w:val="24"/>
              </w:rPr>
              <w:t xml:space="preserve">результатов проекта (программы) </w:t>
            </w:r>
            <w:r w:rsidR="004F6AF9" w:rsidRPr="00C76155">
              <w:rPr>
                <w:sz w:val="24"/>
                <w:szCs w:val="24"/>
              </w:rPr>
              <w:t>на ее территории</w:t>
            </w:r>
            <w:r w:rsidR="004F6AF9" w:rsidRPr="00C76155">
              <w:rPr>
                <w:rStyle w:val="a8"/>
                <w:sz w:val="24"/>
                <w:szCs w:val="24"/>
              </w:rPr>
              <w:footnoteReference w:id="2"/>
            </w:r>
          </w:p>
        </w:tc>
      </w:tr>
      <w:tr w:rsidR="002609D1" w:rsidRPr="00C76155" w:rsidTr="0093491A">
        <w:tc>
          <w:tcPr>
            <w:tcW w:w="567" w:type="dxa"/>
          </w:tcPr>
          <w:p w:rsidR="00532005" w:rsidRPr="00C76155" w:rsidRDefault="00532005" w:rsidP="00265959">
            <w:pPr>
              <w:tabs>
                <w:tab w:val="left" w:pos="1008"/>
              </w:tabs>
              <w:jc w:val="center"/>
              <w:rPr>
                <w:spacing w:val="-18"/>
                <w:sz w:val="24"/>
                <w:szCs w:val="24"/>
              </w:rPr>
            </w:pPr>
            <w:r w:rsidRPr="00C76155">
              <w:rPr>
                <w:spacing w:val="-18"/>
                <w:sz w:val="24"/>
                <w:szCs w:val="24"/>
              </w:rPr>
              <w:t>1.</w:t>
            </w:r>
          </w:p>
        </w:tc>
        <w:tc>
          <w:tcPr>
            <w:tcW w:w="3794" w:type="dxa"/>
          </w:tcPr>
          <w:p w:rsidR="00532005" w:rsidRPr="00C76155" w:rsidRDefault="00E222B1" w:rsidP="00E222B1">
            <w:pPr>
              <w:tabs>
                <w:tab w:val="left" w:pos="1008"/>
              </w:tabs>
              <w:jc w:val="both"/>
              <w:rPr>
                <w:sz w:val="24"/>
                <w:szCs w:val="24"/>
              </w:rPr>
            </w:pPr>
            <w:r w:rsidRPr="00C76155">
              <w:rPr>
                <w:sz w:val="24"/>
                <w:szCs w:val="24"/>
              </w:rPr>
              <w:t>МАОУ «Классический л</w:t>
            </w:r>
            <w:r w:rsidR="00442EE7" w:rsidRPr="00C76155">
              <w:rPr>
                <w:sz w:val="24"/>
                <w:szCs w:val="24"/>
              </w:rPr>
              <w:t xml:space="preserve">ицей </w:t>
            </w:r>
            <w:r w:rsidRPr="00C76155">
              <w:rPr>
                <w:sz w:val="24"/>
                <w:szCs w:val="24"/>
              </w:rPr>
              <w:t>№ 1</w:t>
            </w:r>
            <w:r w:rsidR="00442EE7" w:rsidRPr="00C76155">
              <w:rPr>
                <w:sz w:val="24"/>
                <w:szCs w:val="24"/>
              </w:rPr>
              <w:t>»</w:t>
            </w:r>
          </w:p>
        </w:tc>
        <w:tc>
          <w:tcPr>
            <w:tcW w:w="2863" w:type="dxa"/>
          </w:tcPr>
          <w:p w:rsidR="00532005" w:rsidRPr="00C76155" w:rsidRDefault="00E222B1" w:rsidP="000C7D21">
            <w:pPr>
              <w:tabs>
                <w:tab w:val="left" w:pos="1008"/>
              </w:tabs>
              <w:jc w:val="both"/>
              <w:rPr>
                <w:spacing w:val="-18"/>
                <w:sz w:val="24"/>
                <w:szCs w:val="24"/>
              </w:rPr>
            </w:pPr>
            <w:r w:rsidRPr="00C76155">
              <w:rPr>
                <w:color w:val="202124"/>
                <w:sz w:val="24"/>
                <w:szCs w:val="24"/>
                <w:shd w:val="clear" w:color="auto" w:fill="FFFFFF"/>
              </w:rPr>
              <w:t>344004, Ростовская обл., Ростов-на-Дону, ул. Б</w:t>
            </w:r>
            <w:r w:rsidR="000C7D21">
              <w:rPr>
                <w:color w:val="202124"/>
                <w:sz w:val="24"/>
                <w:szCs w:val="24"/>
                <w:shd w:val="clear" w:color="auto" w:fill="FFFFFF"/>
              </w:rPr>
              <w:t>алакирева, 32</w:t>
            </w:r>
          </w:p>
        </w:tc>
        <w:tc>
          <w:tcPr>
            <w:tcW w:w="2976" w:type="dxa"/>
          </w:tcPr>
          <w:p w:rsidR="00532005" w:rsidRPr="00C76155" w:rsidRDefault="00532005" w:rsidP="00265959">
            <w:pPr>
              <w:tabs>
                <w:tab w:val="left" w:pos="1008"/>
              </w:tabs>
              <w:jc w:val="both"/>
              <w:rPr>
                <w:spacing w:val="-18"/>
                <w:sz w:val="24"/>
                <w:szCs w:val="24"/>
              </w:rPr>
            </w:pPr>
          </w:p>
        </w:tc>
      </w:tr>
      <w:tr w:rsidR="002609D1" w:rsidRPr="00C76155" w:rsidTr="0093491A">
        <w:tc>
          <w:tcPr>
            <w:tcW w:w="567" w:type="dxa"/>
          </w:tcPr>
          <w:p w:rsidR="00532005" w:rsidRPr="00C76155" w:rsidRDefault="00532005" w:rsidP="00265959">
            <w:pPr>
              <w:tabs>
                <w:tab w:val="left" w:pos="1008"/>
              </w:tabs>
              <w:jc w:val="center"/>
              <w:rPr>
                <w:spacing w:val="-18"/>
                <w:sz w:val="24"/>
                <w:szCs w:val="24"/>
              </w:rPr>
            </w:pPr>
            <w:r w:rsidRPr="00C76155">
              <w:rPr>
                <w:spacing w:val="-18"/>
                <w:sz w:val="24"/>
                <w:szCs w:val="24"/>
              </w:rPr>
              <w:t>2.</w:t>
            </w:r>
          </w:p>
        </w:tc>
        <w:tc>
          <w:tcPr>
            <w:tcW w:w="3794" w:type="dxa"/>
          </w:tcPr>
          <w:p w:rsidR="00532005" w:rsidRPr="00C76155" w:rsidRDefault="00442EE7" w:rsidP="00442EE7">
            <w:pPr>
              <w:tabs>
                <w:tab w:val="left" w:pos="1008"/>
              </w:tabs>
              <w:jc w:val="both"/>
              <w:rPr>
                <w:sz w:val="24"/>
                <w:szCs w:val="24"/>
              </w:rPr>
            </w:pPr>
            <w:r w:rsidRPr="00C76155">
              <w:rPr>
                <w:sz w:val="24"/>
                <w:szCs w:val="24"/>
              </w:rPr>
              <w:t>МАОУ «Лицей № 11»</w:t>
            </w:r>
          </w:p>
        </w:tc>
        <w:tc>
          <w:tcPr>
            <w:tcW w:w="2863" w:type="dxa"/>
          </w:tcPr>
          <w:p w:rsidR="00532005" w:rsidRPr="00C76155" w:rsidRDefault="00442EE7" w:rsidP="000C7D21">
            <w:pPr>
              <w:tabs>
                <w:tab w:val="left" w:pos="1008"/>
              </w:tabs>
              <w:jc w:val="both"/>
              <w:rPr>
                <w:spacing w:val="-18"/>
                <w:sz w:val="24"/>
                <w:szCs w:val="24"/>
              </w:rPr>
            </w:pPr>
            <w:r w:rsidRPr="00C76155">
              <w:rPr>
                <w:color w:val="000000"/>
                <w:sz w:val="24"/>
                <w:szCs w:val="24"/>
              </w:rPr>
              <w:t xml:space="preserve">344019, Ростовская область, г. Ростов-на-Дону, ул. </w:t>
            </w:r>
            <w:proofErr w:type="spellStart"/>
            <w:r w:rsidRPr="00C76155">
              <w:rPr>
                <w:color w:val="000000"/>
                <w:sz w:val="24"/>
                <w:szCs w:val="24"/>
              </w:rPr>
              <w:t>Верхненольная</w:t>
            </w:r>
            <w:proofErr w:type="spellEnd"/>
            <w:r w:rsidRPr="00C76155">
              <w:rPr>
                <w:color w:val="000000"/>
                <w:sz w:val="24"/>
                <w:szCs w:val="24"/>
              </w:rPr>
              <w:t xml:space="preserve">, дом 8, </w:t>
            </w:r>
          </w:p>
        </w:tc>
        <w:tc>
          <w:tcPr>
            <w:tcW w:w="2976" w:type="dxa"/>
          </w:tcPr>
          <w:p w:rsidR="00532005" w:rsidRPr="00C76155" w:rsidRDefault="00532005" w:rsidP="00265959">
            <w:pPr>
              <w:tabs>
                <w:tab w:val="left" w:pos="1008"/>
              </w:tabs>
              <w:jc w:val="both"/>
              <w:rPr>
                <w:spacing w:val="-18"/>
                <w:sz w:val="24"/>
                <w:szCs w:val="24"/>
              </w:rPr>
            </w:pPr>
          </w:p>
        </w:tc>
      </w:tr>
      <w:tr w:rsidR="00532005" w:rsidRPr="00C76155" w:rsidTr="0093491A">
        <w:tc>
          <w:tcPr>
            <w:tcW w:w="567" w:type="dxa"/>
          </w:tcPr>
          <w:p w:rsidR="00532005" w:rsidRPr="00C76155" w:rsidRDefault="00532005" w:rsidP="00265959">
            <w:pPr>
              <w:tabs>
                <w:tab w:val="left" w:pos="1008"/>
              </w:tabs>
              <w:jc w:val="center"/>
              <w:rPr>
                <w:spacing w:val="-18"/>
                <w:sz w:val="24"/>
                <w:szCs w:val="24"/>
              </w:rPr>
            </w:pPr>
            <w:r w:rsidRPr="00C76155">
              <w:rPr>
                <w:spacing w:val="-18"/>
                <w:sz w:val="24"/>
                <w:szCs w:val="24"/>
              </w:rPr>
              <w:t>3.</w:t>
            </w:r>
          </w:p>
        </w:tc>
        <w:tc>
          <w:tcPr>
            <w:tcW w:w="3794" w:type="dxa"/>
          </w:tcPr>
          <w:p w:rsidR="00532005" w:rsidRPr="00C76155" w:rsidRDefault="008E11FE" w:rsidP="00E222B1">
            <w:pPr>
              <w:tabs>
                <w:tab w:val="left" w:pos="1008"/>
              </w:tabs>
              <w:jc w:val="both"/>
              <w:rPr>
                <w:sz w:val="24"/>
                <w:szCs w:val="24"/>
              </w:rPr>
            </w:pPr>
            <w:r>
              <w:rPr>
                <w:sz w:val="24"/>
                <w:szCs w:val="24"/>
              </w:rPr>
              <w:t>МА</w:t>
            </w:r>
            <w:r w:rsidR="00442EE7" w:rsidRPr="00C76155">
              <w:rPr>
                <w:sz w:val="24"/>
                <w:szCs w:val="24"/>
              </w:rPr>
              <w:t xml:space="preserve">ОУ «Школа № </w:t>
            </w:r>
            <w:r w:rsidR="00E222B1" w:rsidRPr="00C76155">
              <w:rPr>
                <w:sz w:val="24"/>
                <w:szCs w:val="24"/>
              </w:rPr>
              <w:t>115</w:t>
            </w:r>
            <w:r w:rsidR="00442EE7" w:rsidRPr="00C76155">
              <w:rPr>
                <w:sz w:val="24"/>
                <w:szCs w:val="24"/>
              </w:rPr>
              <w:t xml:space="preserve"> имени </w:t>
            </w:r>
            <w:r w:rsidR="00E222B1" w:rsidRPr="00C76155">
              <w:rPr>
                <w:sz w:val="24"/>
                <w:szCs w:val="24"/>
              </w:rPr>
              <w:t xml:space="preserve">Юрия Андреевича Жданова </w:t>
            </w:r>
            <w:r w:rsidR="00442EE7" w:rsidRPr="00C76155">
              <w:rPr>
                <w:sz w:val="24"/>
                <w:szCs w:val="24"/>
              </w:rPr>
              <w:t>"</w:t>
            </w:r>
          </w:p>
        </w:tc>
        <w:tc>
          <w:tcPr>
            <w:tcW w:w="2863" w:type="dxa"/>
          </w:tcPr>
          <w:p w:rsidR="00532005" w:rsidRPr="00C76155" w:rsidRDefault="00112EDB" w:rsidP="000C7D21">
            <w:pPr>
              <w:rPr>
                <w:sz w:val="24"/>
                <w:szCs w:val="24"/>
              </w:rPr>
            </w:pPr>
            <w:r w:rsidRPr="00C76155">
              <w:rPr>
                <w:sz w:val="24"/>
                <w:szCs w:val="24"/>
              </w:rPr>
              <w:t>3440</w:t>
            </w:r>
            <w:r w:rsidR="00E222B1" w:rsidRPr="00C76155">
              <w:rPr>
                <w:sz w:val="24"/>
                <w:szCs w:val="24"/>
              </w:rPr>
              <w:t>49</w:t>
            </w:r>
            <w:r w:rsidRPr="00C76155">
              <w:rPr>
                <w:sz w:val="24"/>
                <w:szCs w:val="24"/>
              </w:rPr>
              <w:t xml:space="preserve">, Ростовская область, г. Ростов-на-Дону,  ул. </w:t>
            </w:r>
            <w:r w:rsidR="00E222B1" w:rsidRPr="00C76155">
              <w:rPr>
                <w:color w:val="000000"/>
                <w:sz w:val="24"/>
                <w:szCs w:val="24"/>
                <w:shd w:val="clear" w:color="auto" w:fill="FFFFFF"/>
              </w:rPr>
              <w:t>ул. Жданова, 13 а</w:t>
            </w:r>
          </w:p>
        </w:tc>
        <w:tc>
          <w:tcPr>
            <w:tcW w:w="2976" w:type="dxa"/>
          </w:tcPr>
          <w:p w:rsidR="00532005" w:rsidRPr="00C76155" w:rsidRDefault="00532005" w:rsidP="00265959">
            <w:pPr>
              <w:tabs>
                <w:tab w:val="left" w:pos="1008"/>
              </w:tabs>
              <w:jc w:val="both"/>
              <w:rPr>
                <w:spacing w:val="-18"/>
                <w:sz w:val="24"/>
                <w:szCs w:val="24"/>
              </w:rPr>
            </w:pPr>
          </w:p>
        </w:tc>
      </w:tr>
      <w:tr w:rsidR="00112EDB" w:rsidRPr="00C76155" w:rsidTr="0093491A">
        <w:tc>
          <w:tcPr>
            <w:tcW w:w="567" w:type="dxa"/>
          </w:tcPr>
          <w:p w:rsidR="00112EDB" w:rsidRPr="00C76155" w:rsidRDefault="00112EDB" w:rsidP="00265959">
            <w:pPr>
              <w:tabs>
                <w:tab w:val="left" w:pos="1008"/>
              </w:tabs>
              <w:jc w:val="center"/>
              <w:rPr>
                <w:spacing w:val="-18"/>
                <w:sz w:val="24"/>
                <w:szCs w:val="24"/>
              </w:rPr>
            </w:pPr>
            <w:r w:rsidRPr="00C76155">
              <w:rPr>
                <w:spacing w:val="-18"/>
                <w:sz w:val="24"/>
                <w:szCs w:val="24"/>
              </w:rPr>
              <w:t>4.</w:t>
            </w:r>
          </w:p>
        </w:tc>
        <w:tc>
          <w:tcPr>
            <w:tcW w:w="3794" w:type="dxa"/>
          </w:tcPr>
          <w:p w:rsidR="00112EDB" w:rsidRPr="00C76155" w:rsidRDefault="00112EDB" w:rsidP="00E222B1">
            <w:pPr>
              <w:tabs>
                <w:tab w:val="left" w:pos="1008"/>
              </w:tabs>
              <w:jc w:val="both"/>
              <w:rPr>
                <w:sz w:val="24"/>
                <w:szCs w:val="24"/>
              </w:rPr>
            </w:pPr>
            <w:r w:rsidRPr="00C76155">
              <w:rPr>
                <w:sz w:val="24"/>
                <w:szCs w:val="24"/>
              </w:rPr>
              <w:t>МБОУ «</w:t>
            </w:r>
            <w:r w:rsidR="00E222B1" w:rsidRPr="00C76155">
              <w:rPr>
                <w:sz w:val="24"/>
                <w:szCs w:val="24"/>
              </w:rPr>
              <w:t>Гимназия № 36</w:t>
            </w:r>
            <w:r w:rsidRPr="00C76155">
              <w:rPr>
                <w:sz w:val="24"/>
                <w:szCs w:val="24"/>
              </w:rPr>
              <w:t xml:space="preserve"> имени Героя Советского Союза </w:t>
            </w:r>
            <w:r w:rsidR="00E222B1" w:rsidRPr="00C76155">
              <w:rPr>
                <w:color w:val="000000"/>
                <w:sz w:val="24"/>
                <w:szCs w:val="24"/>
                <w:shd w:val="clear" w:color="auto" w:fill="FFFFFF"/>
              </w:rPr>
              <w:t>Гастелло Н.Ф.</w:t>
            </w:r>
            <w:r w:rsidR="008E11FE">
              <w:rPr>
                <w:sz w:val="24"/>
                <w:szCs w:val="24"/>
              </w:rPr>
              <w:t>»</w:t>
            </w:r>
          </w:p>
        </w:tc>
        <w:tc>
          <w:tcPr>
            <w:tcW w:w="2863" w:type="dxa"/>
          </w:tcPr>
          <w:p w:rsidR="00112EDB" w:rsidRPr="00C76155" w:rsidRDefault="00112EDB" w:rsidP="00E222B1">
            <w:pPr>
              <w:rPr>
                <w:sz w:val="24"/>
                <w:szCs w:val="24"/>
              </w:rPr>
            </w:pPr>
            <w:r w:rsidRPr="00C76155">
              <w:rPr>
                <w:color w:val="000000"/>
                <w:sz w:val="24"/>
                <w:szCs w:val="24"/>
                <w:shd w:val="clear" w:color="auto" w:fill="FFFFFF"/>
              </w:rPr>
              <w:t>3440</w:t>
            </w:r>
            <w:r w:rsidR="00E222B1" w:rsidRPr="00C76155">
              <w:rPr>
                <w:color w:val="000000"/>
                <w:sz w:val="24"/>
                <w:szCs w:val="24"/>
                <w:shd w:val="clear" w:color="auto" w:fill="FFFFFF"/>
              </w:rPr>
              <w:t>0</w:t>
            </w:r>
            <w:r w:rsidRPr="00C76155">
              <w:rPr>
                <w:color w:val="000000"/>
                <w:sz w:val="24"/>
                <w:szCs w:val="24"/>
                <w:shd w:val="clear" w:color="auto" w:fill="FFFFFF"/>
              </w:rPr>
              <w:t>2, </w:t>
            </w:r>
            <w:r w:rsidRPr="00C76155">
              <w:rPr>
                <w:sz w:val="24"/>
                <w:szCs w:val="24"/>
              </w:rPr>
              <w:t xml:space="preserve">Ростовская область, </w:t>
            </w:r>
            <w:r w:rsidRPr="00C76155">
              <w:rPr>
                <w:color w:val="000000"/>
                <w:sz w:val="24"/>
                <w:szCs w:val="24"/>
                <w:shd w:val="clear" w:color="auto" w:fill="FFFFFF"/>
              </w:rPr>
              <w:t xml:space="preserve">г. Ростов-на-Дону, ул. </w:t>
            </w:r>
            <w:r w:rsidR="00E222B1" w:rsidRPr="00C76155">
              <w:rPr>
                <w:sz w:val="24"/>
                <w:szCs w:val="24"/>
              </w:rPr>
              <w:t>Максима Горького, 115</w:t>
            </w:r>
          </w:p>
        </w:tc>
        <w:tc>
          <w:tcPr>
            <w:tcW w:w="2976" w:type="dxa"/>
          </w:tcPr>
          <w:p w:rsidR="00112EDB" w:rsidRPr="00C76155" w:rsidRDefault="00112EDB" w:rsidP="00265959">
            <w:pPr>
              <w:tabs>
                <w:tab w:val="left" w:pos="1008"/>
              </w:tabs>
              <w:jc w:val="both"/>
              <w:rPr>
                <w:spacing w:val="-18"/>
                <w:sz w:val="24"/>
                <w:szCs w:val="24"/>
              </w:rPr>
            </w:pPr>
          </w:p>
        </w:tc>
      </w:tr>
    </w:tbl>
    <w:p w:rsidR="004F6AF9" w:rsidRPr="002609D1" w:rsidRDefault="004F6AF9" w:rsidP="004F6AF9">
      <w:pPr>
        <w:shd w:val="clear" w:color="auto" w:fill="FFFFFF"/>
        <w:spacing w:after="100"/>
        <w:rPr>
          <w:rFonts w:eastAsia="Times New Roman"/>
          <w:sz w:val="24"/>
          <w:szCs w:val="24"/>
        </w:rPr>
      </w:pPr>
    </w:p>
    <w:p w:rsidR="00020ABB" w:rsidRPr="007253D5" w:rsidRDefault="00020ABB" w:rsidP="00EE3E6A">
      <w:pPr>
        <w:pStyle w:val="af7"/>
        <w:numPr>
          <w:ilvl w:val="1"/>
          <w:numId w:val="8"/>
        </w:numPr>
        <w:shd w:val="clear" w:color="auto" w:fill="FFFFFF"/>
        <w:spacing w:after="100"/>
        <w:rPr>
          <w:rFonts w:eastAsia="Times New Roman"/>
          <w:sz w:val="24"/>
          <w:szCs w:val="24"/>
        </w:rPr>
      </w:pPr>
      <w:r w:rsidRPr="007253D5">
        <w:rPr>
          <w:rFonts w:eastAsia="Times New Roman"/>
          <w:sz w:val="24"/>
          <w:szCs w:val="24"/>
        </w:rPr>
        <w:t>Финансовое обеспечение реализации проекта (программы)</w:t>
      </w:r>
      <w:r w:rsidRPr="007253D5">
        <w:rPr>
          <w:rFonts w:eastAsia="Times New Roman"/>
          <w:vertAlign w:val="superscript"/>
        </w:rPr>
        <w:footnoteReference w:id="3"/>
      </w:r>
    </w:p>
    <w:tbl>
      <w:tblPr>
        <w:tblStyle w:val="a5"/>
        <w:tblW w:w="0" w:type="auto"/>
        <w:tblInd w:w="108" w:type="dxa"/>
        <w:tblLook w:val="04A0" w:firstRow="1" w:lastRow="0" w:firstColumn="1" w:lastColumn="0" w:noHBand="0" w:noVBand="1"/>
      </w:tblPr>
      <w:tblGrid>
        <w:gridCol w:w="706"/>
        <w:gridCol w:w="1559"/>
        <w:gridCol w:w="7846"/>
      </w:tblGrid>
      <w:tr w:rsidR="002609D1" w:rsidRPr="002609D1" w:rsidTr="00673BFF">
        <w:tc>
          <w:tcPr>
            <w:tcW w:w="709" w:type="dxa"/>
          </w:tcPr>
          <w:p w:rsidR="00020ABB" w:rsidRPr="002609D1" w:rsidRDefault="00020ABB" w:rsidP="00CF258A">
            <w:pPr>
              <w:shd w:val="clear" w:color="auto" w:fill="FFFFFF"/>
              <w:jc w:val="center"/>
            </w:pPr>
            <w:r w:rsidRPr="002609D1">
              <w:rPr>
                <w:rFonts w:eastAsia="Times New Roman"/>
                <w:sz w:val="24"/>
                <w:szCs w:val="24"/>
              </w:rPr>
              <w:t xml:space="preserve">№ </w:t>
            </w:r>
            <w:r w:rsidRPr="002609D1">
              <w:rPr>
                <w:rFonts w:eastAsia="Times New Roman"/>
                <w:spacing w:val="-6"/>
                <w:sz w:val="24"/>
                <w:szCs w:val="24"/>
              </w:rPr>
              <w:t>п/п</w:t>
            </w:r>
          </w:p>
        </w:tc>
        <w:tc>
          <w:tcPr>
            <w:tcW w:w="1559" w:type="dxa"/>
          </w:tcPr>
          <w:p w:rsidR="00020ABB" w:rsidRPr="002609D1" w:rsidRDefault="00020ABB" w:rsidP="00CF258A">
            <w:pPr>
              <w:shd w:val="clear" w:color="auto" w:fill="FFFFFF"/>
              <w:jc w:val="center"/>
              <w:rPr>
                <w:sz w:val="24"/>
              </w:rPr>
            </w:pPr>
            <w:r w:rsidRPr="002609D1">
              <w:rPr>
                <w:sz w:val="24"/>
              </w:rPr>
              <w:t>Год реализации</w:t>
            </w:r>
          </w:p>
        </w:tc>
        <w:tc>
          <w:tcPr>
            <w:tcW w:w="7938" w:type="dxa"/>
          </w:tcPr>
          <w:p w:rsidR="00020ABB" w:rsidRPr="002609D1" w:rsidRDefault="004F6AF9" w:rsidP="004F6AF9">
            <w:pPr>
              <w:shd w:val="clear" w:color="auto" w:fill="FFFFFF"/>
              <w:jc w:val="center"/>
              <w:rPr>
                <w:rFonts w:eastAsia="Times New Roman"/>
                <w:sz w:val="24"/>
                <w:szCs w:val="24"/>
              </w:rPr>
            </w:pPr>
            <w:r w:rsidRPr="002609D1">
              <w:rPr>
                <w:rFonts w:eastAsia="Times New Roman"/>
                <w:sz w:val="24"/>
                <w:szCs w:val="24"/>
              </w:rPr>
              <w:t xml:space="preserve">Источник финансирования </w:t>
            </w:r>
            <w:r w:rsidR="00020ABB" w:rsidRPr="002609D1">
              <w:rPr>
                <w:rFonts w:eastAsia="Times New Roman"/>
                <w:sz w:val="24"/>
                <w:szCs w:val="24"/>
              </w:rPr>
              <w:t xml:space="preserve">реализации проекта (программы) </w:t>
            </w:r>
            <w:r w:rsidRPr="002609D1">
              <w:rPr>
                <w:rFonts w:eastAsia="Times New Roman"/>
                <w:sz w:val="24"/>
                <w:szCs w:val="24"/>
              </w:rPr>
              <w:br/>
            </w:r>
            <w:r w:rsidR="00020ABB" w:rsidRPr="002609D1">
              <w:rPr>
                <w:rFonts w:eastAsia="Times New Roman"/>
                <w:sz w:val="24"/>
                <w:szCs w:val="24"/>
              </w:rPr>
              <w:t>и объем финансирования, тыс. рублей</w:t>
            </w:r>
          </w:p>
        </w:tc>
      </w:tr>
      <w:tr w:rsidR="002609D1" w:rsidRPr="002609D1" w:rsidTr="00673BFF">
        <w:tc>
          <w:tcPr>
            <w:tcW w:w="709" w:type="dxa"/>
          </w:tcPr>
          <w:p w:rsidR="00020ABB" w:rsidRPr="002609D1" w:rsidRDefault="00020ABB" w:rsidP="00CF258A">
            <w:pPr>
              <w:shd w:val="clear" w:color="auto" w:fill="FFFFFF"/>
              <w:jc w:val="center"/>
            </w:pPr>
            <w:r w:rsidRPr="002609D1">
              <w:rPr>
                <w:sz w:val="24"/>
                <w:szCs w:val="24"/>
              </w:rPr>
              <w:t>1.</w:t>
            </w:r>
          </w:p>
        </w:tc>
        <w:tc>
          <w:tcPr>
            <w:tcW w:w="1559" w:type="dxa"/>
          </w:tcPr>
          <w:p w:rsidR="00020ABB" w:rsidRPr="002609D1" w:rsidRDefault="00673BFF" w:rsidP="007253D5">
            <w:pPr>
              <w:shd w:val="clear" w:color="auto" w:fill="FFFFFF"/>
              <w:jc w:val="center"/>
              <w:rPr>
                <w:sz w:val="24"/>
                <w:szCs w:val="24"/>
              </w:rPr>
            </w:pPr>
            <w:r w:rsidRPr="002609D1">
              <w:rPr>
                <w:sz w:val="24"/>
                <w:szCs w:val="24"/>
              </w:rPr>
              <w:t>202</w:t>
            </w:r>
            <w:r w:rsidR="007253D5">
              <w:rPr>
                <w:sz w:val="24"/>
                <w:szCs w:val="24"/>
              </w:rPr>
              <w:t>3</w:t>
            </w:r>
            <w:r w:rsidRPr="002609D1">
              <w:rPr>
                <w:sz w:val="24"/>
                <w:szCs w:val="24"/>
              </w:rPr>
              <w:t xml:space="preserve"> </w:t>
            </w:r>
            <w:r w:rsidR="00020ABB" w:rsidRPr="002609D1">
              <w:rPr>
                <w:rFonts w:eastAsia="Times New Roman"/>
                <w:sz w:val="24"/>
                <w:szCs w:val="24"/>
              </w:rPr>
              <w:t>(этап)</w:t>
            </w:r>
          </w:p>
        </w:tc>
        <w:tc>
          <w:tcPr>
            <w:tcW w:w="7938" w:type="dxa"/>
          </w:tcPr>
          <w:p w:rsidR="00020ABB" w:rsidRPr="002609D1" w:rsidRDefault="00AD6255" w:rsidP="00CF258A">
            <w:pPr>
              <w:rPr>
                <w:rFonts w:eastAsia="Times New Roman"/>
                <w:sz w:val="24"/>
                <w:szCs w:val="24"/>
              </w:rPr>
            </w:pPr>
            <w:r>
              <w:rPr>
                <w:rFonts w:eastAsia="Times New Roman"/>
                <w:sz w:val="24"/>
                <w:szCs w:val="24"/>
              </w:rPr>
              <w:t>Денежные средства не предусмотрены</w:t>
            </w:r>
          </w:p>
        </w:tc>
      </w:tr>
      <w:tr w:rsidR="002609D1" w:rsidRPr="002609D1" w:rsidTr="00673BFF">
        <w:tc>
          <w:tcPr>
            <w:tcW w:w="709" w:type="dxa"/>
          </w:tcPr>
          <w:p w:rsidR="00020ABB" w:rsidRPr="002609D1" w:rsidRDefault="00020ABB" w:rsidP="00CF258A">
            <w:pPr>
              <w:shd w:val="clear" w:color="auto" w:fill="FFFFFF"/>
              <w:jc w:val="center"/>
            </w:pPr>
            <w:r w:rsidRPr="002609D1">
              <w:rPr>
                <w:sz w:val="24"/>
                <w:szCs w:val="24"/>
              </w:rPr>
              <w:t>2.</w:t>
            </w:r>
          </w:p>
        </w:tc>
        <w:tc>
          <w:tcPr>
            <w:tcW w:w="1559" w:type="dxa"/>
          </w:tcPr>
          <w:p w:rsidR="00020ABB" w:rsidRPr="002609D1" w:rsidRDefault="00673BFF" w:rsidP="007253D5">
            <w:pPr>
              <w:shd w:val="clear" w:color="auto" w:fill="FFFFFF"/>
              <w:jc w:val="center"/>
            </w:pPr>
            <w:r w:rsidRPr="002609D1">
              <w:rPr>
                <w:sz w:val="24"/>
                <w:szCs w:val="24"/>
              </w:rPr>
              <w:t>202</w:t>
            </w:r>
            <w:r w:rsidR="007253D5">
              <w:rPr>
                <w:sz w:val="24"/>
                <w:szCs w:val="24"/>
              </w:rPr>
              <w:t>4</w:t>
            </w:r>
            <w:r w:rsidRPr="002609D1">
              <w:rPr>
                <w:sz w:val="24"/>
                <w:szCs w:val="24"/>
              </w:rPr>
              <w:t xml:space="preserve"> </w:t>
            </w:r>
            <w:r w:rsidR="00020ABB" w:rsidRPr="002609D1">
              <w:rPr>
                <w:rFonts w:eastAsia="Times New Roman"/>
                <w:sz w:val="24"/>
                <w:szCs w:val="24"/>
              </w:rPr>
              <w:t>(этап)</w:t>
            </w:r>
          </w:p>
        </w:tc>
        <w:tc>
          <w:tcPr>
            <w:tcW w:w="7938" w:type="dxa"/>
          </w:tcPr>
          <w:p w:rsidR="00020ABB" w:rsidRPr="002609D1" w:rsidRDefault="00AD6255" w:rsidP="00CF258A">
            <w:pPr>
              <w:rPr>
                <w:rFonts w:eastAsia="Times New Roman"/>
                <w:sz w:val="24"/>
                <w:szCs w:val="24"/>
              </w:rPr>
            </w:pPr>
            <w:r>
              <w:rPr>
                <w:rFonts w:eastAsia="Times New Roman"/>
                <w:sz w:val="24"/>
                <w:szCs w:val="24"/>
              </w:rPr>
              <w:t>Денежные средства не предусмотрены</w:t>
            </w:r>
          </w:p>
        </w:tc>
      </w:tr>
      <w:tr w:rsidR="00020ABB" w:rsidRPr="002609D1" w:rsidTr="00673BFF">
        <w:tc>
          <w:tcPr>
            <w:tcW w:w="709" w:type="dxa"/>
          </w:tcPr>
          <w:p w:rsidR="00020ABB" w:rsidRPr="002609D1" w:rsidRDefault="00020ABB" w:rsidP="00CF258A">
            <w:pPr>
              <w:shd w:val="clear" w:color="auto" w:fill="FFFFFF"/>
              <w:jc w:val="center"/>
            </w:pPr>
            <w:r w:rsidRPr="002609D1">
              <w:rPr>
                <w:sz w:val="24"/>
                <w:szCs w:val="24"/>
              </w:rPr>
              <w:t>3.</w:t>
            </w:r>
          </w:p>
        </w:tc>
        <w:tc>
          <w:tcPr>
            <w:tcW w:w="1559" w:type="dxa"/>
          </w:tcPr>
          <w:p w:rsidR="00020ABB" w:rsidRPr="002609D1" w:rsidRDefault="00020ABB" w:rsidP="00EE3E6A">
            <w:pPr>
              <w:pStyle w:val="af7"/>
              <w:numPr>
                <w:ilvl w:val="0"/>
                <w:numId w:val="11"/>
              </w:numPr>
              <w:shd w:val="clear" w:color="auto" w:fill="FFFFFF"/>
              <w:ind w:left="0" w:firstLine="0"/>
            </w:pPr>
            <w:r w:rsidRPr="007253D5">
              <w:rPr>
                <w:rFonts w:eastAsia="Times New Roman"/>
                <w:sz w:val="24"/>
                <w:szCs w:val="24"/>
              </w:rPr>
              <w:t>(этап)</w:t>
            </w:r>
          </w:p>
        </w:tc>
        <w:tc>
          <w:tcPr>
            <w:tcW w:w="7938" w:type="dxa"/>
          </w:tcPr>
          <w:p w:rsidR="00020ABB" w:rsidRPr="002609D1" w:rsidRDefault="00AD6255" w:rsidP="00CF258A">
            <w:pPr>
              <w:rPr>
                <w:rFonts w:eastAsia="Times New Roman"/>
                <w:sz w:val="24"/>
                <w:szCs w:val="24"/>
              </w:rPr>
            </w:pPr>
            <w:r>
              <w:rPr>
                <w:rFonts w:eastAsia="Times New Roman"/>
                <w:sz w:val="24"/>
                <w:szCs w:val="24"/>
              </w:rPr>
              <w:t>Денежные средства не предусмотрены</w:t>
            </w:r>
          </w:p>
        </w:tc>
      </w:tr>
    </w:tbl>
    <w:p w:rsidR="00D62F5A" w:rsidRPr="002609D1" w:rsidRDefault="00D62F5A" w:rsidP="00D62F5A">
      <w:pPr>
        <w:shd w:val="clear" w:color="auto" w:fill="FFFFFF"/>
        <w:tabs>
          <w:tab w:val="left" w:pos="-426"/>
        </w:tabs>
        <w:spacing w:after="100"/>
        <w:ind w:left="709"/>
        <w:jc w:val="both"/>
        <w:rPr>
          <w:sz w:val="24"/>
          <w:szCs w:val="24"/>
        </w:rPr>
      </w:pPr>
    </w:p>
    <w:p w:rsidR="005334C4" w:rsidRPr="000C7D21" w:rsidRDefault="00F50F27" w:rsidP="00EE3E6A">
      <w:pPr>
        <w:pStyle w:val="af7"/>
        <w:numPr>
          <w:ilvl w:val="1"/>
          <w:numId w:val="8"/>
        </w:numPr>
        <w:shd w:val="clear" w:color="auto" w:fill="FFFFFF"/>
        <w:tabs>
          <w:tab w:val="left" w:pos="-426"/>
        </w:tabs>
        <w:spacing w:after="100"/>
        <w:jc w:val="both"/>
        <w:rPr>
          <w:sz w:val="24"/>
          <w:szCs w:val="24"/>
        </w:rPr>
      </w:pPr>
      <w:r>
        <w:rPr>
          <w:sz w:val="24"/>
          <w:szCs w:val="24"/>
        </w:rPr>
        <w:t xml:space="preserve"> </w:t>
      </w:r>
      <w:r w:rsidR="00532005" w:rsidRPr="00F50F27">
        <w:rPr>
          <w:sz w:val="24"/>
          <w:szCs w:val="24"/>
        </w:rPr>
        <w:t>Иные материалы, презентующие проект (программу) организации-соискателя (видеоролик, презентации, публикации и др.) при их наличии.</w:t>
      </w:r>
    </w:p>
    <w:sectPr w:rsidR="005334C4" w:rsidRPr="000C7D21" w:rsidSect="00FD1401">
      <w:headerReference w:type="default" r:id="rId22"/>
      <w:pgSz w:w="11909" w:h="16834"/>
      <w:pgMar w:top="919" w:right="562" w:bottom="993" w:left="11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6A" w:rsidRDefault="00EE3E6A" w:rsidP="00FD1401">
      <w:r>
        <w:separator/>
      </w:r>
    </w:p>
  </w:endnote>
  <w:endnote w:type="continuationSeparator" w:id="0">
    <w:p w:rsidR="00EE3E6A" w:rsidRDefault="00EE3E6A" w:rsidP="00FD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6A" w:rsidRDefault="00EE3E6A" w:rsidP="00FD1401">
      <w:r>
        <w:separator/>
      </w:r>
    </w:p>
  </w:footnote>
  <w:footnote w:type="continuationSeparator" w:id="0">
    <w:p w:rsidR="00EE3E6A" w:rsidRDefault="00EE3E6A" w:rsidP="00FD1401">
      <w:r>
        <w:continuationSeparator/>
      </w:r>
    </w:p>
  </w:footnote>
  <w:footnote w:id="1">
    <w:p w:rsidR="00E65E54" w:rsidRDefault="00E65E54" w:rsidP="00673BFF">
      <w:pPr>
        <w:pStyle w:val="a6"/>
        <w:ind w:firstLine="284"/>
        <w:jc w:val="both"/>
      </w:pPr>
      <w:r w:rsidRPr="001D4922">
        <w:rPr>
          <w:rStyle w:val="a8"/>
          <w:sz w:val="24"/>
          <w:szCs w:val="24"/>
        </w:rPr>
        <w:footnoteRef/>
      </w:r>
      <w:r w:rsidRPr="001D4922">
        <w:rPr>
          <w:sz w:val="24"/>
          <w:szCs w:val="24"/>
        </w:rPr>
        <w:t xml:space="preserve"> </w:t>
      </w:r>
      <w:r w:rsidRPr="00673BFF">
        <w:rPr>
          <w:sz w:val="24"/>
          <w:szCs w:val="24"/>
        </w:rPr>
        <w:t xml:space="preserve">В соответствии с пунктом 5 приказа </w:t>
      </w:r>
      <w:proofErr w:type="spellStart"/>
      <w:r w:rsidRPr="00673BFF">
        <w:rPr>
          <w:sz w:val="24"/>
          <w:szCs w:val="24"/>
        </w:rPr>
        <w:t>Минобрнауки</w:t>
      </w:r>
      <w:proofErr w:type="spellEnd"/>
      <w:r w:rsidRPr="00673BFF">
        <w:rPr>
          <w:sz w:val="24"/>
          <w:szCs w:val="24"/>
        </w:rPr>
        <w:t xml:space="preserve"> России от 22 марта 2019 </w:t>
      </w:r>
      <w:r>
        <w:rPr>
          <w:sz w:val="24"/>
          <w:szCs w:val="24"/>
        </w:rPr>
        <w:t>№ 21н «Об </w:t>
      </w:r>
      <w:r w:rsidRPr="00673BFF">
        <w:rPr>
          <w:sz w:val="24"/>
          <w:szCs w:val="24"/>
        </w:rPr>
        <w:t>утверждении Порядка формирования и функционирования</w:t>
      </w:r>
      <w:r>
        <w:rPr>
          <w:sz w:val="24"/>
          <w:szCs w:val="24"/>
        </w:rPr>
        <w:t xml:space="preserve"> инновационной инфраструктуры в </w:t>
      </w:r>
      <w:r w:rsidRPr="00673BFF">
        <w:rPr>
          <w:sz w:val="24"/>
          <w:szCs w:val="24"/>
        </w:rPr>
        <w:t>системе образования».</w:t>
      </w:r>
    </w:p>
  </w:footnote>
  <w:footnote w:id="2">
    <w:p w:rsidR="00E65E54" w:rsidRPr="000C7D21" w:rsidRDefault="00E65E54" w:rsidP="004F6AF9">
      <w:pPr>
        <w:pStyle w:val="a6"/>
        <w:ind w:firstLine="284"/>
        <w:jc w:val="both"/>
      </w:pPr>
      <w:r w:rsidRPr="0080576B">
        <w:rPr>
          <w:rStyle w:val="a8"/>
          <w:sz w:val="24"/>
          <w:szCs w:val="24"/>
        </w:rPr>
        <w:footnoteRef/>
      </w:r>
      <w:r w:rsidRPr="0080576B">
        <w:rPr>
          <w:sz w:val="24"/>
          <w:szCs w:val="24"/>
        </w:rPr>
        <w:t xml:space="preserve"> </w:t>
      </w:r>
      <w:r w:rsidRPr="000C7D21">
        <w:t>В данном столбце указываются реквизиты письма. Письмо прилагается к заявке.</w:t>
      </w:r>
    </w:p>
  </w:footnote>
  <w:footnote w:id="3">
    <w:p w:rsidR="00E65E54" w:rsidRPr="000C7D21" w:rsidRDefault="00E65E54" w:rsidP="004F6AF9">
      <w:pPr>
        <w:pStyle w:val="a6"/>
        <w:ind w:firstLine="284"/>
        <w:jc w:val="both"/>
      </w:pPr>
      <w:r w:rsidRPr="000C7D21">
        <w:rPr>
          <w:rStyle w:val="a8"/>
        </w:rPr>
        <w:footnoteRef/>
      </w:r>
      <w:r w:rsidRPr="000C7D21">
        <w:t xml:space="preserve"> Заполняется в случае, если для реализации проекта (программы) предусмотрены денежные средства. Если для реализации проекта (программы) денежные средства не предусмотрены, необходимо указать </w:t>
      </w:r>
      <w:r w:rsidRPr="000C7D21">
        <w:rPr>
          <w:i/>
        </w:rPr>
        <w:t>«не предусмотрено».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4" w:rsidRPr="00FD1401" w:rsidRDefault="00E65E54">
    <w:pPr>
      <w:pStyle w:val="a9"/>
      <w:jc w:val="center"/>
      <w:rPr>
        <w:sz w:val="24"/>
      </w:rPr>
    </w:pPr>
    <w:r w:rsidRPr="00FD1401">
      <w:rPr>
        <w:sz w:val="24"/>
      </w:rPr>
      <w:fldChar w:fldCharType="begin"/>
    </w:r>
    <w:r w:rsidRPr="00FD1401">
      <w:rPr>
        <w:sz w:val="24"/>
      </w:rPr>
      <w:instrText>PAGE   \* MERGEFORMAT</w:instrText>
    </w:r>
    <w:r w:rsidRPr="00FD1401">
      <w:rPr>
        <w:sz w:val="24"/>
      </w:rPr>
      <w:fldChar w:fldCharType="separate"/>
    </w:r>
    <w:r w:rsidR="00B56FCD">
      <w:rPr>
        <w:noProof/>
        <w:sz w:val="24"/>
      </w:rPr>
      <w:t>17</w:t>
    </w:r>
    <w:r w:rsidRPr="00FD1401">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5"/>
    <w:multiLevelType w:val="singleLevel"/>
    <w:tmpl w:val="00000005"/>
    <w:name w:val="WW8Num8"/>
    <w:lvl w:ilvl="0">
      <w:start w:val="1"/>
      <w:numFmt w:val="bullet"/>
      <w:lvlText w:val=""/>
      <w:lvlJc w:val="left"/>
      <w:pPr>
        <w:tabs>
          <w:tab w:val="num" w:pos="284"/>
        </w:tabs>
        <w:ind w:left="284" w:hanging="284"/>
      </w:pPr>
      <w:rPr>
        <w:rFonts w:ascii="Symbol" w:hAnsi="Symbol" w:cs="Symbol"/>
      </w:rPr>
    </w:lvl>
  </w:abstractNum>
  <w:abstractNum w:abstractNumId="2" w15:restartNumberingAfterBreak="0">
    <w:nsid w:val="06A47536"/>
    <w:multiLevelType w:val="hybridMultilevel"/>
    <w:tmpl w:val="3B626B56"/>
    <w:lvl w:ilvl="0" w:tplc="357890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E66463"/>
    <w:multiLevelType w:val="hybridMultilevel"/>
    <w:tmpl w:val="0E58B762"/>
    <w:lvl w:ilvl="0" w:tplc="406CF164">
      <w:start w:val="2025"/>
      <w:numFmt w:val="decimal"/>
      <w:lvlText w:val="%1"/>
      <w:lvlJc w:val="left"/>
      <w:pPr>
        <w:ind w:left="840" w:hanging="48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D4988"/>
    <w:multiLevelType w:val="hybridMultilevel"/>
    <w:tmpl w:val="83200BF0"/>
    <w:lvl w:ilvl="0" w:tplc="F6022B4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C911B3"/>
    <w:multiLevelType w:val="hybridMultilevel"/>
    <w:tmpl w:val="4F4EF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7221C"/>
    <w:multiLevelType w:val="hybridMultilevel"/>
    <w:tmpl w:val="A8CC29F0"/>
    <w:lvl w:ilvl="0" w:tplc="357890A0">
      <w:start w:val="1"/>
      <w:numFmt w:val="bullet"/>
      <w:lvlText w:val="•"/>
      <w:lvlJc w:val="left"/>
      <w:pPr>
        <w:tabs>
          <w:tab w:val="num" w:pos="720"/>
        </w:tabs>
        <w:ind w:left="720" w:hanging="360"/>
      </w:pPr>
      <w:rPr>
        <w:rFonts w:ascii="Times New Roman" w:hAnsi="Times New Roman" w:hint="default"/>
      </w:rPr>
    </w:lvl>
    <w:lvl w:ilvl="1" w:tplc="F5CC1A24" w:tentative="1">
      <w:start w:val="1"/>
      <w:numFmt w:val="bullet"/>
      <w:lvlText w:val="•"/>
      <w:lvlJc w:val="left"/>
      <w:pPr>
        <w:tabs>
          <w:tab w:val="num" w:pos="1440"/>
        </w:tabs>
        <w:ind w:left="1440" w:hanging="360"/>
      </w:pPr>
      <w:rPr>
        <w:rFonts w:ascii="Times New Roman" w:hAnsi="Times New Roman" w:hint="default"/>
      </w:rPr>
    </w:lvl>
    <w:lvl w:ilvl="2" w:tplc="49B057C8" w:tentative="1">
      <w:start w:val="1"/>
      <w:numFmt w:val="bullet"/>
      <w:lvlText w:val="•"/>
      <w:lvlJc w:val="left"/>
      <w:pPr>
        <w:tabs>
          <w:tab w:val="num" w:pos="2160"/>
        </w:tabs>
        <w:ind w:left="2160" w:hanging="360"/>
      </w:pPr>
      <w:rPr>
        <w:rFonts w:ascii="Times New Roman" w:hAnsi="Times New Roman" w:hint="default"/>
      </w:rPr>
    </w:lvl>
    <w:lvl w:ilvl="3" w:tplc="E96A0396" w:tentative="1">
      <w:start w:val="1"/>
      <w:numFmt w:val="bullet"/>
      <w:lvlText w:val="•"/>
      <w:lvlJc w:val="left"/>
      <w:pPr>
        <w:tabs>
          <w:tab w:val="num" w:pos="2880"/>
        </w:tabs>
        <w:ind w:left="2880" w:hanging="360"/>
      </w:pPr>
      <w:rPr>
        <w:rFonts w:ascii="Times New Roman" w:hAnsi="Times New Roman" w:hint="default"/>
      </w:rPr>
    </w:lvl>
    <w:lvl w:ilvl="4" w:tplc="CBDC4562" w:tentative="1">
      <w:start w:val="1"/>
      <w:numFmt w:val="bullet"/>
      <w:lvlText w:val="•"/>
      <w:lvlJc w:val="left"/>
      <w:pPr>
        <w:tabs>
          <w:tab w:val="num" w:pos="3600"/>
        </w:tabs>
        <w:ind w:left="3600" w:hanging="360"/>
      </w:pPr>
      <w:rPr>
        <w:rFonts w:ascii="Times New Roman" w:hAnsi="Times New Roman" w:hint="default"/>
      </w:rPr>
    </w:lvl>
    <w:lvl w:ilvl="5" w:tplc="2ED628A6" w:tentative="1">
      <w:start w:val="1"/>
      <w:numFmt w:val="bullet"/>
      <w:lvlText w:val="•"/>
      <w:lvlJc w:val="left"/>
      <w:pPr>
        <w:tabs>
          <w:tab w:val="num" w:pos="4320"/>
        </w:tabs>
        <w:ind w:left="4320" w:hanging="360"/>
      </w:pPr>
      <w:rPr>
        <w:rFonts w:ascii="Times New Roman" w:hAnsi="Times New Roman" w:hint="default"/>
      </w:rPr>
    </w:lvl>
    <w:lvl w:ilvl="6" w:tplc="B178EE5C" w:tentative="1">
      <w:start w:val="1"/>
      <w:numFmt w:val="bullet"/>
      <w:lvlText w:val="•"/>
      <w:lvlJc w:val="left"/>
      <w:pPr>
        <w:tabs>
          <w:tab w:val="num" w:pos="5040"/>
        </w:tabs>
        <w:ind w:left="5040" w:hanging="360"/>
      </w:pPr>
      <w:rPr>
        <w:rFonts w:ascii="Times New Roman" w:hAnsi="Times New Roman" w:hint="default"/>
      </w:rPr>
    </w:lvl>
    <w:lvl w:ilvl="7" w:tplc="D90AFBBC" w:tentative="1">
      <w:start w:val="1"/>
      <w:numFmt w:val="bullet"/>
      <w:lvlText w:val="•"/>
      <w:lvlJc w:val="left"/>
      <w:pPr>
        <w:tabs>
          <w:tab w:val="num" w:pos="5760"/>
        </w:tabs>
        <w:ind w:left="5760" w:hanging="360"/>
      </w:pPr>
      <w:rPr>
        <w:rFonts w:ascii="Times New Roman" w:hAnsi="Times New Roman" w:hint="default"/>
      </w:rPr>
    </w:lvl>
    <w:lvl w:ilvl="8" w:tplc="1528F0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BB5A42"/>
    <w:multiLevelType w:val="hybridMultilevel"/>
    <w:tmpl w:val="D1D0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E270B"/>
    <w:multiLevelType w:val="hybridMultilevel"/>
    <w:tmpl w:val="271A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B73AF0"/>
    <w:multiLevelType w:val="hybridMultilevel"/>
    <w:tmpl w:val="81DC5884"/>
    <w:lvl w:ilvl="0" w:tplc="9ED4C3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B5333"/>
    <w:multiLevelType w:val="multilevel"/>
    <w:tmpl w:val="0419001F"/>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C25321"/>
    <w:multiLevelType w:val="hybridMultilevel"/>
    <w:tmpl w:val="FE3E4390"/>
    <w:lvl w:ilvl="0" w:tplc="4EA21E0A">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C55F7"/>
    <w:multiLevelType w:val="hybridMultilevel"/>
    <w:tmpl w:val="271A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4A326D"/>
    <w:multiLevelType w:val="hybridMultilevel"/>
    <w:tmpl w:val="828A82A2"/>
    <w:lvl w:ilvl="0" w:tplc="D6DC2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3CD4CBB"/>
    <w:multiLevelType w:val="multilevel"/>
    <w:tmpl w:val="712E4B1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5"/>
  </w:num>
  <w:num w:numId="4">
    <w:abstractNumId w:val="9"/>
  </w:num>
  <w:num w:numId="5">
    <w:abstractNumId w:val="8"/>
  </w:num>
  <w:num w:numId="6">
    <w:abstractNumId w:val="12"/>
  </w:num>
  <w:num w:numId="7">
    <w:abstractNumId w:val="7"/>
  </w:num>
  <w:num w:numId="8">
    <w:abstractNumId w:val="14"/>
  </w:num>
  <w:num w:numId="9">
    <w:abstractNumId w:val="10"/>
  </w:num>
  <w:num w:numId="10">
    <w:abstractNumId w:val="4"/>
  </w:num>
  <w:num w:numId="11">
    <w:abstractNumId w:val="3"/>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93"/>
    <w:rsid w:val="00006533"/>
    <w:rsid w:val="00020ABB"/>
    <w:rsid w:val="00022C6D"/>
    <w:rsid w:val="000428A2"/>
    <w:rsid w:val="0005227F"/>
    <w:rsid w:val="00054C5C"/>
    <w:rsid w:val="00056A25"/>
    <w:rsid w:val="0006048B"/>
    <w:rsid w:val="0008083F"/>
    <w:rsid w:val="000872F6"/>
    <w:rsid w:val="000920BC"/>
    <w:rsid w:val="00095F43"/>
    <w:rsid w:val="000B6B61"/>
    <w:rsid w:val="000C11B0"/>
    <w:rsid w:val="000C50BC"/>
    <w:rsid w:val="000C7D21"/>
    <w:rsid w:val="000E08B9"/>
    <w:rsid w:val="000E5C8D"/>
    <w:rsid w:val="000E7A3D"/>
    <w:rsid w:val="00110273"/>
    <w:rsid w:val="00112EDB"/>
    <w:rsid w:val="00113122"/>
    <w:rsid w:val="001169D0"/>
    <w:rsid w:val="001418D8"/>
    <w:rsid w:val="00146511"/>
    <w:rsid w:val="00151083"/>
    <w:rsid w:val="001514A9"/>
    <w:rsid w:val="00156704"/>
    <w:rsid w:val="00185343"/>
    <w:rsid w:val="0018597D"/>
    <w:rsid w:val="00192190"/>
    <w:rsid w:val="001A0216"/>
    <w:rsid w:val="001A0F5A"/>
    <w:rsid w:val="001A5FAC"/>
    <w:rsid w:val="001A5FE6"/>
    <w:rsid w:val="001B7B27"/>
    <w:rsid w:val="001C53F9"/>
    <w:rsid w:val="001D4922"/>
    <w:rsid w:val="001D7484"/>
    <w:rsid w:val="001E0E84"/>
    <w:rsid w:val="001E159B"/>
    <w:rsid w:val="001E1F87"/>
    <w:rsid w:val="002065F6"/>
    <w:rsid w:val="00211387"/>
    <w:rsid w:val="00216DA5"/>
    <w:rsid w:val="00223475"/>
    <w:rsid w:val="00240BD7"/>
    <w:rsid w:val="002609D1"/>
    <w:rsid w:val="00260A72"/>
    <w:rsid w:val="00265959"/>
    <w:rsid w:val="00271669"/>
    <w:rsid w:val="00276849"/>
    <w:rsid w:val="00287117"/>
    <w:rsid w:val="002A7F1A"/>
    <w:rsid w:val="002B3520"/>
    <w:rsid w:val="002C15CF"/>
    <w:rsid w:val="002C242C"/>
    <w:rsid w:val="002E2BD0"/>
    <w:rsid w:val="002E5B4D"/>
    <w:rsid w:val="00303D4C"/>
    <w:rsid w:val="00317290"/>
    <w:rsid w:val="00324D36"/>
    <w:rsid w:val="00331994"/>
    <w:rsid w:val="003402C6"/>
    <w:rsid w:val="0035330B"/>
    <w:rsid w:val="003867AA"/>
    <w:rsid w:val="003938D7"/>
    <w:rsid w:val="0039629C"/>
    <w:rsid w:val="003A37A3"/>
    <w:rsid w:val="003B2B8D"/>
    <w:rsid w:val="003B5FBE"/>
    <w:rsid w:val="003C1ABF"/>
    <w:rsid w:val="003D566D"/>
    <w:rsid w:val="003F5679"/>
    <w:rsid w:val="00410800"/>
    <w:rsid w:val="00413814"/>
    <w:rsid w:val="004308D4"/>
    <w:rsid w:val="00432ECB"/>
    <w:rsid w:val="0044274D"/>
    <w:rsid w:val="00442EE7"/>
    <w:rsid w:val="004700C8"/>
    <w:rsid w:val="00481FEA"/>
    <w:rsid w:val="00482E85"/>
    <w:rsid w:val="004A00E2"/>
    <w:rsid w:val="004D6957"/>
    <w:rsid w:val="004D73DA"/>
    <w:rsid w:val="004F6AF9"/>
    <w:rsid w:val="0050337F"/>
    <w:rsid w:val="005211BD"/>
    <w:rsid w:val="00523236"/>
    <w:rsid w:val="005274E3"/>
    <w:rsid w:val="00530698"/>
    <w:rsid w:val="00532005"/>
    <w:rsid w:val="005334C4"/>
    <w:rsid w:val="00562E40"/>
    <w:rsid w:val="00564714"/>
    <w:rsid w:val="005677F1"/>
    <w:rsid w:val="005752B3"/>
    <w:rsid w:val="005A0CD1"/>
    <w:rsid w:val="005A2788"/>
    <w:rsid w:val="005A6697"/>
    <w:rsid w:val="005A710D"/>
    <w:rsid w:val="005E2574"/>
    <w:rsid w:val="005F10E9"/>
    <w:rsid w:val="005F456D"/>
    <w:rsid w:val="006000D9"/>
    <w:rsid w:val="00600CAF"/>
    <w:rsid w:val="00603B5D"/>
    <w:rsid w:val="0061153E"/>
    <w:rsid w:val="00630F04"/>
    <w:rsid w:val="00632B47"/>
    <w:rsid w:val="006602A0"/>
    <w:rsid w:val="00673BFF"/>
    <w:rsid w:val="006850CD"/>
    <w:rsid w:val="00697248"/>
    <w:rsid w:val="006C4A71"/>
    <w:rsid w:val="006D08B6"/>
    <w:rsid w:val="006D753C"/>
    <w:rsid w:val="006E1B68"/>
    <w:rsid w:val="006F3D0E"/>
    <w:rsid w:val="006F7432"/>
    <w:rsid w:val="007238A7"/>
    <w:rsid w:val="007253D5"/>
    <w:rsid w:val="00735B6D"/>
    <w:rsid w:val="00740CAD"/>
    <w:rsid w:val="00763A65"/>
    <w:rsid w:val="00766040"/>
    <w:rsid w:val="0076648D"/>
    <w:rsid w:val="0076756C"/>
    <w:rsid w:val="00776663"/>
    <w:rsid w:val="00786F24"/>
    <w:rsid w:val="00794FEF"/>
    <w:rsid w:val="007A02F1"/>
    <w:rsid w:val="007A161F"/>
    <w:rsid w:val="007A66FE"/>
    <w:rsid w:val="007B1165"/>
    <w:rsid w:val="007B156B"/>
    <w:rsid w:val="007D468E"/>
    <w:rsid w:val="007D5A82"/>
    <w:rsid w:val="007E1756"/>
    <w:rsid w:val="007E213F"/>
    <w:rsid w:val="007E219A"/>
    <w:rsid w:val="007E7B4B"/>
    <w:rsid w:val="0080576B"/>
    <w:rsid w:val="008102D1"/>
    <w:rsid w:val="00813C54"/>
    <w:rsid w:val="00820E25"/>
    <w:rsid w:val="00830F56"/>
    <w:rsid w:val="00831A97"/>
    <w:rsid w:val="00847749"/>
    <w:rsid w:val="00851C25"/>
    <w:rsid w:val="0086249B"/>
    <w:rsid w:val="008655D5"/>
    <w:rsid w:val="0086661F"/>
    <w:rsid w:val="0086753B"/>
    <w:rsid w:val="00873078"/>
    <w:rsid w:val="008932A2"/>
    <w:rsid w:val="00894645"/>
    <w:rsid w:val="008A2C31"/>
    <w:rsid w:val="008A32EF"/>
    <w:rsid w:val="008C0819"/>
    <w:rsid w:val="008D4DD5"/>
    <w:rsid w:val="008E11FE"/>
    <w:rsid w:val="0092332E"/>
    <w:rsid w:val="00930A0E"/>
    <w:rsid w:val="0093491A"/>
    <w:rsid w:val="00941E39"/>
    <w:rsid w:val="0094597F"/>
    <w:rsid w:val="00961E57"/>
    <w:rsid w:val="00971BEF"/>
    <w:rsid w:val="00977B8E"/>
    <w:rsid w:val="00994B2D"/>
    <w:rsid w:val="009A713B"/>
    <w:rsid w:val="009A7533"/>
    <w:rsid w:val="009B0D39"/>
    <w:rsid w:val="009B13BA"/>
    <w:rsid w:val="009B1C76"/>
    <w:rsid w:val="009C04BE"/>
    <w:rsid w:val="009C5213"/>
    <w:rsid w:val="009E6551"/>
    <w:rsid w:val="009F4631"/>
    <w:rsid w:val="00A01D2D"/>
    <w:rsid w:val="00A05E31"/>
    <w:rsid w:val="00A1135F"/>
    <w:rsid w:val="00A15502"/>
    <w:rsid w:val="00A30032"/>
    <w:rsid w:val="00A3706E"/>
    <w:rsid w:val="00A5747A"/>
    <w:rsid w:val="00A8404A"/>
    <w:rsid w:val="00A85269"/>
    <w:rsid w:val="00A93223"/>
    <w:rsid w:val="00A94105"/>
    <w:rsid w:val="00A944B8"/>
    <w:rsid w:val="00AA4105"/>
    <w:rsid w:val="00AA69D2"/>
    <w:rsid w:val="00AC0BA5"/>
    <w:rsid w:val="00AC1A50"/>
    <w:rsid w:val="00AC5E62"/>
    <w:rsid w:val="00AD002A"/>
    <w:rsid w:val="00AD2310"/>
    <w:rsid w:val="00AD29DB"/>
    <w:rsid w:val="00AD6255"/>
    <w:rsid w:val="00AE0AF6"/>
    <w:rsid w:val="00AE45B7"/>
    <w:rsid w:val="00B02FDA"/>
    <w:rsid w:val="00B168FC"/>
    <w:rsid w:val="00B27038"/>
    <w:rsid w:val="00B33100"/>
    <w:rsid w:val="00B473C2"/>
    <w:rsid w:val="00B53EA2"/>
    <w:rsid w:val="00B53FD8"/>
    <w:rsid w:val="00B56FCD"/>
    <w:rsid w:val="00B700AA"/>
    <w:rsid w:val="00B82097"/>
    <w:rsid w:val="00B836C3"/>
    <w:rsid w:val="00B861BD"/>
    <w:rsid w:val="00BB0AB9"/>
    <w:rsid w:val="00BB4E90"/>
    <w:rsid w:val="00BC484D"/>
    <w:rsid w:val="00BD08AA"/>
    <w:rsid w:val="00BD5FFB"/>
    <w:rsid w:val="00BE30CC"/>
    <w:rsid w:val="00BE51B4"/>
    <w:rsid w:val="00BF0599"/>
    <w:rsid w:val="00BF387E"/>
    <w:rsid w:val="00BF5403"/>
    <w:rsid w:val="00C00D36"/>
    <w:rsid w:val="00C03598"/>
    <w:rsid w:val="00C34357"/>
    <w:rsid w:val="00C419B4"/>
    <w:rsid w:val="00C4553A"/>
    <w:rsid w:val="00C62401"/>
    <w:rsid w:val="00C65608"/>
    <w:rsid w:val="00C76155"/>
    <w:rsid w:val="00C84B3F"/>
    <w:rsid w:val="00C86AE5"/>
    <w:rsid w:val="00C9363B"/>
    <w:rsid w:val="00CA4593"/>
    <w:rsid w:val="00CB53B6"/>
    <w:rsid w:val="00CB548B"/>
    <w:rsid w:val="00CC314F"/>
    <w:rsid w:val="00CC4699"/>
    <w:rsid w:val="00CC58BF"/>
    <w:rsid w:val="00CE0887"/>
    <w:rsid w:val="00CE344E"/>
    <w:rsid w:val="00CE47A6"/>
    <w:rsid w:val="00CE4B85"/>
    <w:rsid w:val="00CF0E36"/>
    <w:rsid w:val="00CF258A"/>
    <w:rsid w:val="00CF3521"/>
    <w:rsid w:val="00D2498F"/>
    <w:rsid w:val="00D44EBE"/>
    <w:rsid w:val="00D44FB3"/>
    <w:rsid w:val="00D52831"/>
    <w:rsid w:val="00D53A4C"/>
    <w:rsid w:val="00D62F5A"/>
    <w:rsid w:val="00D666D4"/>
    <w:rsid w:val="00D914E9"/>
    <w:rsid w:val="00D96708"/>
    <w:rsid w:val="00DA71E5"/>
    <w:rsid w:val="00DB1204"/>
    <w:rsid w:val="00DB766C"/>
    <w:rsid w:val="00DB7CCB"/>
    <w:rsid w:val="00DC23D3"/>
    <w:rsid w:val="00DD2C68"/>
    <w:rsid w:val="00DD3A88"/>
    <w:rsid w:val="00DD7DBD"/>
    <w:rsid w:val="00DE5369"/>
    <w:rsid w:val="00DE5FD1"/>
    <w:rsid w:val="00DF2DEA"/>
    <w:rsid w:val="00DF5940"/>
    <w:rsid w:val="00E0071C"/>
    <w:rsid w:val="00E222B1"/>
    <w:rsid w:val="00E25C69"/>
    <w:rsid w:val="00E336D4"/>
    <w:rsid w:val="00E578D9"/>
    <w:rsid w:val="00E63A27"/>
    <w:rsid w:val="00E65E54"/>
    <w:rsid w:val="00E856B7"/>
    <w:rsid w:val="00EC1EF5"/>
    <w:rsid w:val="00EC543E"/>
    <w:rsid w:val="00EC73B9"/>
    <w:rsid w:val="00EE3E6A"/>
    <w:rsid w:val="00EF3EDC"/>
    <w:rsid w:val="00F062D1"/>
    <w:rsid w:val="00F256DC"/>
    <w:rsid w:val="00F35677"/>
    <w:rsid w:val="00F50F27"/>
    <w:rsid w:val="00F5372D"/>
    <w:rsid w:val="00F5675D"/>
    <w:rsid w:val="00F57C97"/>
    <w:rsid w:val="00F74405"/>
    <w:rsid w:val="00F75BD7"/>
    <w:rsid w:val="00F8347C"/>
    <w:rsid w:val="00F9160C"/>
    <w:rsid w:val="00FA34AE"/>
    <w:rsid w:val="00FB137F"/>
    <w:rsid w:val="00FB7483"/>
    <w:rsid w:val="00FD1401"/>
    <w:rsid w:val="00FD75FB"/>
    <w:rsid w:val="00FE23C3"/>
    <w:rsid w:val="00FF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CE5EA"/>
  <w14:defaultImageDpi w14:val="0"/>
  <w15:docId w15:val="{17B47E4C-0AF5-469B-BF32-2BB84FBB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CD"/>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link w:val="20"/>
    <w:uiPriority w:val="9"/>
    <w:qFormat/>
    <w:rsid w:val="009A7533"/>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0920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CAF"/>
    <w:rPr>
      <w:rFonts w:ascii="Tahoma" w:hAnsi="Tahoma" w:cs="Tahoma"/>
      <w:sz w:val="16"/>
      <w:szCs w:val="16"/>
    </w:rPr>
  </w:style>
  <w:style w:type="character" w:customStyle="1" w:styleId="a4">
    <w:name w:val="Текст выноски Знак"/>
    <w:basedOn w:val="a0"/>
    <w:link w:val="a3"/>
    <w:uiPriority w:val="99"/>
    <w:semiHidden/>
    <w:locked/>
    <w:rsid w:val="00600CAF"/>
    <w:rPr>
      <w:rFonts w:ascii="Tahoma" w:hAnsi="Tahoma" w:cs="Tahoma"/>
      <w:sz w:val="16"/>
      <w:szCs w:val="16"/>
    </w:rPr>
  </w:style>
  <w:style w:type="table" w:styleId="a5">
    <w:name w:val="Table Grid"/>
    <w:basedOn w:val="a1"/>
    <w:uiPriority w:val="39"/>
    <w:rsid w:val="0076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D1401"/>
  </w:style>
  <w:style w:type="character" w:customStyle="1" w:styleId="a7">
    <w:name w:val="Текст сноски Знак"/>
    <w:basedOn w:val="a0"/>
    <w:link w:val="a6"/>
    <w:uiPriority w:val="99"/>
    <w:semiHidden/>
    <w:locked/>
    <w:rsid w:val="00FD1401"/>
    <w:rPr>
      <w:rFonts w:ascii="Times New Roman" w:hAnsi="Times New Roman" w:cs="Times New Roman"/>
      <w:sz w:val="20"/>
      <w:szCs w:val="20"/>
    </w:rPr>
  </w:style>
  <w:style w:type="character" w:styleId="a8">
    <w:name w:val="footnote reference"/>
    <w:basedOn w:val="a0"/>
    <w:uiPriority w:val="99"/>
    <w:semiHidden/>
    <w:unhideWhenUsed/>
    <w:rsid w:val="00FD1401"/>
    <w:rPr>
      <w:rFonts w:cs="Times New Roman"/>
      <w:vertAlign w:val="superscript"/>
    </w:rPr>
  </w:style>
  <w:style w:type="paragraph" w:styleId="a9">
    <w:name w:val="header"/>
    <w:basedOn w:val="a"/>
    <w:link w:val="aa"/>
    <w:uiPriority w:val="99"/>
    <w:unhideWhenUsed/>
    <w:rsid w:val="00FD1401"/>
    <w:pPr>
      <w:tabs>
        <w:tab w:val="center" w:pos="4677"/>
        <w:tab w:val="right" w:pos="9355"/>
      </w:tabs>
    </w:pPr>
  </w:style>
  <w:style w:type="character" w:customStyle="1" w:styleId="aa">
    <w:name w:val="Верхний колонтитул Знак"/>
    <w:basedOn w:val="a0"/>
    <w:link w:val="a9"/>
    <w:uiPriority w:val="99"/>
    <w:locked/>
    <w:rsid w:val="00FD1401"/>
    <w:rPr>
      <w:rFonts w:ascii="Times New Roman" w:hAnsi="Times New Roman" w:cs="Times New Roman"/>
      <w:sz w:val="20"/>
      <w:szCs w:val="20"/>
    </w:rPr>
  </w:style>
  <w:style w:type="paragraph" w:styleId="ab">
    <w:name w:val="footer"/>
    <w:basedOn w:val="a"/>
    <w:link w:val="ac"/>
    <w:uiPriority w:val="99"/>
    <w:unhideWhenUsed/>
    <w:rsid w:val="00FD1401"/>
    <w:pPr>
      <w:tabs>
        <w:tab w:val="center" w:pos="4677"/>
        <w:tab w:val="right" w:pos="9355"/>
      </w:tabs>
    </w:pPr>
  </w:style>
  <w:style w:type="character" w:customStyle="1" w:styleId="ac">
    <w:name w:val="Нижний колонтитул Знак"/>
    <w:basedOn w:val="a0"/>
    <w:link w:val="ab"/>
    <w:uiPriority w:val="99"/>
    <w:locked/>
    <w:rsid w:val="00FD1401"/>
    <w:rPr>
      <w:rFonts w:ascii="Times New Roman" w:hAnsi="Times New Roman" w:cs="Times New Roman"/>
      <w:sz w:val="20"/>
      <w:szCs w:val="20"/>
    </w:rPr>
  </w:style>
  <w:style w:type="character" w:styleId="ad">
    <w:name w:val="annotation reference"/>
    <w:basedOn w:val="a0"/>
    <w:uiPriority w:val="99"/>
    <w:semiHidden/>
    <w:unhideWhenUsed/>
    <w:rsid w:val="00F8347C"/>
    <w:rPr>
      <w:rFonts w:cs="Times New Roman"/>
      <w:sz w:val="16"/>
      <w:szCs w:val="16"/>
    </w:rPr>
  </w:style>
  <w:style w:type="paragraph" w:styleId="ae">
    <w:name w:val="annotation text"/>
    <w:basedOn w:val="a"/>
    <w:link w:val="af"/>
    <w:uiPriority w:val="99"/>
    <w:semiHidden/>
    <w:unhideWhenUsed/>
    <w:rsid w:val="00F8347C"/>
  </w:style>
  <w:style w:type="character" w:customStyle="1" w:styleId="af">
    <w:name w:val="Текст примечания Знак"/>
    <w:basedOn w:val="a0"/>
    <w:link w:val="ae"/>
    <w:uiPriority w:val="99"/>
    <w:semiHidden/>
    <w:locked/>
    <w:rsid w:val="00F8347C"/>
    <w:rPr>
      <w:rFonts w:ascii="Times New Roman" w:hAnsi="Times New Roman" w:cs="Times New Roman"/>
      <w:sz w:val="20"/>
      <w:szCs w:val="20"/>
    </w:rPr>
  </w:style>
  <w:style w:type="paragraph" w:styleId="af0">
    <w:name w:val="annotation subject"/>
    <w:basedOn w:val="ae"/>
    <w:next w:val="ae"/>
    <w:link w:val="af1"/>
    <w:uiPriority w:val="99"/>
    <w:semiHidden/>
    <w:unhideWhenUsed/>
    <w:rsid w:val="00F8347C"/>
    <w:rPr>
      <w:b/>
      <w:bCs/>
    </w:rPr>
  </w:style>
  <w:style w:type="character" w:customStyle="1" w:styleId="af1">
    <w:name w:val="Тема примечания Знак"/>
    <w:basedOn w:val="af"/>
    <w:link w:val="af0"/>
    <w:uiPriority w:val="99"/>
    <w:semiHidden/>
    <w:locked/>
    <w:rsid w:val="00F8347C"/>
    <w:rPr>
      <w:rFonts w:ascii="Times New Roman" w:hAnsi="Times New Roman" w:cs="Times New Roman"/>
      <w:b/>
      <w:bCs/>
      <w:sz w:val="20"/>
      <w:szCs w:val="20"/>
    </w:rPr>
  </w:style>
  <w:style w:type="character" w:styleId="af2">
    <w:name w:val="Hyperlink"/>
    <w:basedOn w:val="a0"/>
    <w:uiPriority w:val="99"/>
    <w:unhideWhenUsed/>
    <w:rsid w:val="00DB1204"/>
    <w:rPr>
      <w:color w:val="0000FF" w:themeColor="hyperlink"/>
      <w:u w:val="single"/>
    </w:rPr>
  </w:style>
  <w:style w:type="paragraph" w:styleId="af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qFormat/>
    <w:rsid w:val="001169D0"/>
    <w:pPr>
      <w:widowControl/>
      <w:autoSpaceDE/>
      <w:autoSpaceDN/>
      <w:adjustRightInd/>
      <w:spacing w:before="100" w:after="100"/>
    </w:pPr>
    <w:rPr>
      <w:rFonts w:ascii="Arial" w:eastAsia="Arial Unicode MS" w:hAnsi="Arial" w:cs="Arial"/>
      <w:lang w:eastAsia="ar-SA"/>
    </w:rPr>
  </w:style>
  <w:style w:type="character" w:styleId="af4">
    <w:name w:val="Strong"/>
    <w:basedOn w:val="a0"/>
    <w:qFormat/>
    <w:rsid w:val="001169D0"/>
    <w:rPr>
      <w:b/>
      <w:bCs/>
    </w:rPr>
  </w:style>
  <w:style w:type="character" w:customStyle="1" w:styleId="af5">
    <w:name w:val="Без интервала Знак"/>
    <w:basedOn w:val="a0"/>
    <w:link w:val="af6"/>
    <w:uiPriority w:val="1"/>
    <w:locked/>
    <w:rsid w:val="00E336D4"/>
  </w:style>
  <w:style w:type="paragraph" w:styleId="af6">
    <w:name w:val="No Spacing"/>
    <w:link w:val="af5"/>
    <w:uiPriority w:val="1"/>
    <w:qFormat/>
    <w:rsid w:val="00E336D4"/>
    <w:pPr>
      <w:spacing w:after="0" w:line="240" w:lineRule="auto"/>
    </w:pPr>
  </w:style>
  <w:style w:type="paragraph" w:customStyle="1" w:styleId="ConsPlusNormal">
    <w:name w:val="ConsPlusNormal"/>
    <w:rsid w:val="00CF0E36"/>
    <w:pPr>
      <w:widowControl w:val="0"/>
      <w:autoSpaceDE w:val="0"/>
      <w:autoSpaceDN w:val="0"/>
      <w:spacing w:after="0" w:line="240" w:lineRule="auto"/>
    </w:pPr>
    <w:rPr>
      <w:rFonts w:ascii="Times New Roman" w:eastAsia="Times New Roman" w:hAnsi="Times New Roman"/>
      <w:sz w:val="24"/>
      <w:szCs w:val="20"/>
    </w:rPr>
  </w:style>
  <w:style w:type="paragraph" w:styleId="af7">
    <w:name w:val="List Paragraph"/>
    <w:basedOn w:val="a"/>
    <w:uiPriority w:val="34"/>
    <w:qFormat/>
    <w:rsid w:val="00CF0E36"/>
    <w:pPr>
      <w:ind w:left="720"/>
      <w:contextualSpacing/>
    </w:pPr>
  </w:style>
  <w:style w:type="character" w:styleId="af8">
    <w:name w:val="FollowedHyperlink"/>
    <w:basedOn w:val="a0"/>
    <w:uiPriority w:val="99"/>
    <w:semiHidden/>
    <w:unhideWhenUsed/>
    <w:rsid w:val="00BB4E90"/>
    <w:rPr>
      <w:color w:val="800080" w:themeColor="followedHyperlink"/>
      <w:u w:val="single"/>
    </w:rPr>
  </w:style>
  <w:style w:type="character" w:customStyle="1" w:styleId="20">
    <w:name w:val="Заголовок 2 Знак"/>
    <w:basedOn w:val="a0"/>
    <w:link w:val="2"/>
    <w:uiPriority w:val="9"/>
    <w:rsid w:val="009A7533"/>
    <w:rPr>
      <w:rFonts w:ascii="Times New Roman" w:eastAsia="Times New Roman" w:hAnsi="Times New Roman"/>
      <w:b/>
      <w:bCs/>
      <w:sz w:val="36"/>
      <w:szCs w:val="36"/>
    </w:rPr>
  </w:style>
  <w:style w:type="paragraph" w:customStyle="1" w:styleId="Default">
    <w:name w:val="Default"/>
    <w:qFormat/>
    <w:rsid w:val="00C9363B"/>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30">
    <w:name w:val="Заголовок 3 Знак"/>
    <w:basedOn w:val="a0"/>
    <w:link w:val="3"/>
    <w:uiPriority w:val="9"/>
    <w:semiHidden/>
    <w:rsid w:val="000920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7003">
      <w:bodyDiv w:val="1"/>
      <w:marLeft w:val="0"/>
      <w:marRight w:val="0"/>
      <w:marTop w:val="0"/>
      <w:marBottom w:val="0"/>
      <w:divBdr>
        <w:top w:val="none" w:sz="0" w:space="0" w:color="auto"/>
        <w:left w:val="none" w:sz="0" w:space="0" w:color="auto"/>
        <w:bottom w:val="none" w:sz="0" w:space="0" w:color="auto"/>
        <w:right w:val="none" w:sz="0" w:space="0" w:color="auto"/>
      </w:divBdr>
    </w:div>
    <w:div w:id="266887497">
      <w:bodyDiv w:val="1"/>
      <w:marLeft w:val="0"/>
      <w:marRight w:val="0"/>
      <w:marTop w:val="0"/>
      <w:marBottom w:val="0"/>
      <w:divBdr>
        <w:top w:val="none" w:sz="0" w:space="0" w:color="auto"/>
        <w:left w:val="none" w:sz="0" w:space="0" w:color="auto"/>
        <w:bottom w:val="none" w:sz="0" w:space="0" w:color="auto"/>
        <w:right w:val="none" w:sz="0" w:space="0" w:color="auto"/>
      </w:divBdr>
    </w:div>
    <w:div w:id="503671240">
      <w:bodyDiv w:val="1"/>
      <w:marLeft w:val="0"/>
      <w:marRight w:val="0"/>
      <w:marTop w:val="0"/>
      <w:marBottom w:val="0"/>
      <w:divBdr>
        <w:top w:val="none" w:sz="0" w:space="0" w:color="auto"/>
        <w:left w:val="none" w:sz="0" w:space="0" w:color="auto"/>
        <w:bottom w:val="none" w:sz="0" w:space="0" w:color="auto"/>
        <w:right w:val="none" w:sz="0" w:space="0" w:color="auto"/>
      </w:divBdr>
    </w:div>
    <w:div w:id="646905938">
      <w:bodyDiv w:val="1"/>
      <w:marLeft w:val="0"/>
      <w:marRight w:val="0"/>
      <w:marTop w:val="0"/>
      <w:marBottom w:val="0"/>
      <w:divBdr>
        <w:top w:val="none" w:sz="0" w:space="0" w:color="auto"/>
        <w:left w:val="none" w:sz="0" w:space="0" w:color="auto"/>
        <w:bottom w:val="none" w:sz="0" w:space="0" w:color="auto"/>
        <w:right w:val="none" w:sz="0" w:space="0" w:color="auto"/>
      </w:divBdr>
      <w:divsChild>
        <w:div w:id="608590238">
          <w:marLeft w:val="547"/>
          <w:marRight w:val="0"/>
          <w:marTop w:val="0"/>
          <w:marBottom w:val="0"/>
          <w:divBdr>
            <w:top w:val="none" w:sz="0" w:space="0" w:color="auto"/>
            <w:left w:val="none" w:sz="0" w:space="0" w:color="auto"/>
            <w:bottom w:val="none" w:sz="0" w:space="0" w:color="auto"/>
            <w:right w:val="none" w:sz="0" w:space="0" w:color="auto"/>
          </w:divBdr>
        </w:div>
      </w:divsChild>
    </w:div>
    <w:div w:id="672415652">
      <w:bodyDiv w:val="1"/>
      <w:marLeft w:val="0"/>
      <w:marRight w:val="0"/>
      <w:marTop w:val="0"/>
      <w:marBottom w:val="0"/>
      <w:divBdr>
        <w:top w:val="none" w:sz="0" w:space="0" w:color="auto"/>
        <w:left w:val="none" w:sz="0" w:space="0" w:color="auto"/>
        <w:bottom w:val="none" w:sz="0" w:space="0" w:color="auto"/>
        <w:right w:val="none" w:sz="0" w:space="0" w:color="auto"/>
      </w:divBdr>
    </w:div>
    <w:div w:id="827553722">
      <w:bodyDiv w:val="1"/>
      <w:marLeft w:val="0"/>
      <w:marRight w:val="0"/>
      <w:marTop w:val="0"/>
      <w:marBottom w:val="0"/>
      <w:divBdr>
        <w:top w:val="none" w:sz="0" w:space="0" w:color="auto"/>
        <w:left w:val="none" w:sz="0" w:space="0" w:color="auto"/>
        <w:bottom w:val="none" w:sz="0" w:space="0" w:color="auto"/>
        <w:right w:val="none" w:sz="0" w:space="0" w:color="auto"/>
      </w:divBdr>
    </w:div>
    <w:div w:id="829373883">
      <w:bodyDiv w:val="1"/>
      <w:marLeft w:val="0"/>
      <w:marRight w:val="0"/>
      <w:marTop w:val="0"/>
      <w:marBottom w:val="0"/>
      <w:divBdr>
        <w:top w:val="none" w:sz="0" w:space="0" w:color="auto"/>
        <w:left w:val="none" w:sz="0" w:space="0" w:color="auto"/>
        <w:bottom w:val="none" w:sz="0" w:space="0" w:color="auto"/>
        <w:right w:val="none" w:sz="0" w:space="0" w:color="auto"/>
      </w:divBdr>
    </w:div>
    <w:div w:id="838890906">
      <w:bodyDiv w:val="1"/>
      <w:marLeft w:val="0"/>
      <w:marRight w:val="0"/>
      <w:marTop w:val="0"/>
      <w:marBottom w:val="0"/>
      <w:divBdr>
        <w:top w:val="none" w:sz="0" w:space="0" w:color="auto"/>
        <w:left w:val="none" w:sz="0" w:space="0" w:color="auto"/>
        <w:bottom w:val="none" w:sz="0" w:space="0" w:color="auto"/>
        <w:right w:val="none" w:sz="0" w:space="0" w:color="auto"/>
      </w:divBdr>
    </w:div>
    <w:div w:id="1271084632">
      <w:bodyDiv w:val="1"/>
      <w:marLeft w:val="0"/>
      <w:marRight w:val="0"/>
      <w:marTop w:val="0"/>
      <w:marBottom w:val="0"/>
      <w:divBdr>
        <w:top w:val="none" w:sz="0" w:space="0" w:color="auto"/>
        <w:left w:val="none" w:sz="0" w:space="0" w:color="auto"/>
        <w:bottom w:val="none" w:sz="0" w:space="0" w:color="auto"/>
        <w:right w:val="none" w:sz="0" w:space="0" w:color="auto"/>
      </w:divBdr>
    </w:div>
    <w:div w:id="1456677746">
      <w:bodyDiv w:val="1"/>
      <w:marLeft w:val="0"/>
      <w:marRight w:val="0"/>
      <w:marTop w:val="0"/>
      <w:marBottom w:val="0"/>
      <w:divBdr>
        <w:top w:val="none" w:sz="0" w:space="0" w:color="auto"/>
        <w:left w:val="none" w:sz="0" w:space="0" w:color="auto"/>
        <w:bottom w:val="none" w:sz="0" w:space="0" w:color="auto"/>
        <w:right w:val="none" w:sz="0" w:space="0" w:color="auto"/>
      </w:divBdr>
    </w:div>
    <w:div w:id="1500581556">
      <w:bodyDiv w:val="1"/>
      <w:marLeft w:val="0"/>
      <w:marRight w:val="0"/>
      <w:marTop w:val="0"/>
      <w:marBottom w:val="0"/>
      <w:divBdr>
        <w:top w:val="none" w:sz="0" w:space="0" w:color="auto"/>
        <w:left w:val="none" w:sz="0" w:space="0" w:color="auto"/>
        <w:bottom w:val="none" w:sz="0" w:space="0" w:color="auto"/>
        <w:right w:val="none" w:sz="0" w:space="0" w:color="auto"/>
      </w:divBdr>
      <w:divsChild>
        <w:div w:id="227418800">
          <w:marLeft w:val="547"/>
          <w:marRight w:val="0"/>
          <w:marTop w:val="0"/>
          <w:marBottom w:val="0"/>
          <w:divBdr>
            <w:top w:val="none" w:sz="0" w:space="0" w:color="auto"/>
            <w:left w:val="none" w:sz="0" w:space="0" w:color="auto"/>
            <w:bottom w:val="none" w:sz="0" w:space="0" w:color="auto"/>
            <w:right w:val="none" w:sz="0" w:space="0" w:color="auto"/>
          </w:divBdr>
        </w:div>
      </w:divsChild>
    </w:div>
    <w:div w:id="1555965282">
      <w:bodyDiv w:val="1"/>
      <w:marLeft w:val="0"/>
      <w:marRight w:val="0"/>
      <w:marTop w:val="0"/>
      <w:marBottom w:val="0"/>
      <w:divBdr>
        <w:top w:val="none" w:sz="0" w:space="0" w:color="auto"/>
        <w:left w:val="none" w:sz="0" w:space="0" w:color="auto"/>
        <w:bottom w:val="none" w:sz="0" w:space="0" w:color="auto"/>
        <w:right w:val="none" w:sz="0" w:space="0" w:color="auto"/>
      </w:divBdr>
    </w:div>
    <w:div w:id="1565870822">
      <w:bodyDiv w:val="1"/>
      <w:marLeft w:val="0"/>
      <w:marRight w:val="0"/>
      <w:marTop w:val="0"/>
      <w:marBottom w:val="0"/>
      <w:divBdr>
        <w:top w:val="none" w:sz="0" w:space="0" w:color="auto"/>
        <w:left w:val="none" w:sz="0" w:space="0" w:color="auto"/>
        <w:bottom w:val="none" w:sz="0" w:space="0" w:color="auto"/>
        <w:right w:val="none" w:sz="0" w:space="0" w:color="auto"/>
      </w:divBdr>
    </w:div>
    <w:div w:id="1902061731">
      <w:bodyDiv w:val="1"/>
      <w:marLeft w:val="0"/>
      <w:marRight w:val="0"/>
      <w:marTop w:val="0"/>
      <w:marBottom w:val="0"/>
      <w:divBdr>
        <w:top w:val="none" w:sz="0" w:space="0" w:color="auto"/>
        <w:left w:val="none" w:sz="0" w:space="0" w:color="auto"/>
        <w:bottom w:val="none" w:sz="0" w:space="0" w:color="auto"/>
        <w:right w:val="none" w:sz="0" w:space="0" w:color="auto"/>
      </w:divBdr>
    </w:div>
    <w:div w:id="2051688668">
      <w:bodyDiv w:val="1"/>
      <w:marLeft w:val="0"/>
      <w:marRight w:val="0"/>
      <w:marTop w:val="0"/>
      <w:marBottom w:val="0"/>
      <w:divBdr>
        <w:top w:val="none" w:sz="0" w:space="0" w:color="auto"/>
        <w:left w:val="none" w:sz="0" w:space="0" w:color="auto"/>
        <w:bottom w:val="none" w:sz="0" w:space="0" w:color="auto"/>
        <w:right w:val="none" w:sz="0" w:space="0" w:color="auto"/>
      </w:divBdr>
    </w:div>
    <w:div w:id="2100514909">
      <w:bodyDiv w:val="1"/>
      <w:marLeft w:val="0"/>
      <w:marRight w:val="0"/>
      <w:marTop w:val="0"/>
      <w:marBottom w:val="0"/>
      <w:divBdr>
        <w:top w:val="none" w:sz="0" w:space="0" w:color="auto"/>
        <w:left w:val="none" w:sz="0" w:space="0" w:color="auto"/>
        <w:bottom w:val="none" w:sz="0" w:space="0" w:color="auto"/>
        <w:right w:val="none" w:sz="0" w:space="0" w:color="auto"/>
      </w:divBdr>
    </w:div>
    <w:div w:id="2109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roos@mail.ru"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60rd.com/dokumen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school60rd.com/federalnaya-innovacionnaya-ploshchadka"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www.school60rd.com" TargetMode="Externa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7182F-2437-42D0-B087-8A7DD49D0F6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E5A5F31A-CCBD-47EA-BCCB-2C15FC86DA22}">
      <dgm:prSet phldrT="[Текст]" custT="1"/>
      <dgm:spPr/>
      <dgm:t>
        <a:bodyPr/>
        <a:lstStyle/>
        <a:p>
          <a:r>
            <a:rPr lang="ru-RU" sz="1200">
              <a:latin typeface="Times New Roman" panose="02020603050405020304" pitchFamily="18" charset="0"/>
              <a:cs typeface="Times New Roman" panose="02020603050405020304" pitchFamily="18" charset="0"/>
            </a:rPr>
            <a:t>1 блок</a:t>
          </a:r>
        </a:p>
        <a:p>
          <a:r>
            <a:rPr lang="ru-RU" sz="1200">
              <a:latin typeface="Times New Roman" panose="02020603050405020304" pitchFamily="18" charset="0"/>
              <a:cs typeface="Times New Roman" panose="02020603050405020304" pitchFamily="18" charset="0"/>
            </a:rPr>
            <a:t>Предметные уроки</a:t>
          </a:r>
        </a:p>
      </dgm:t>
    </dgm:pt>
    <dgm:pt modelId="{3043E5EA-B4F0-4B3D-8E05-9197D5AF6581}" type="parTrans" cxnId="{DF5927F4-807B-43DA-B87D-5C5F4331D9CB}">
      <dgm:prSet/>
      <dgm:spPr/>
      <dgm:t>
        <a:bodyPr/>
        <a:lstStyle/>
        <a:p>
          <a:endParaRPr lang="ru-RU"/>
        </a:p>
      </dgm:t>
    </dgm:pt>
    <dgm:pt modelId="{850D92BF-E90B-43A6-A30B-3672B14EC6A2}" type="sibTrans" cxnId="{DF5927F4-807B-43DA-B87D-5C5F4331D9CB}">
      <dgm:prSet/>
      <dgm:spPr/>
      <dgm:t>
        <a:bodyPr/>
        <a:lstStyle/>
        <a:p>
          <a:endParaRPr lang="ru-RU"/>
        </a:p>
      </dgm:t>
    </dgm:pt>
    <dgm:pt modelId="{13982B38-9CCC-4D6A-B516-03F3BB1433E1}">
      <dgm:prSet phldrT="[Текст]" custT="1"/>
      <dgm:spPr/>
      <dgm:t>
        <a:bodyPr/>
        <a:lstStyle/>
        <a:p>
          <a:r>
            <a:rPr lang="ru-RU" sz="1200">
              <a:latin typeface="Times New Roman" panose="02020603050405020304" pitchFamily="18" charset="0"/>
              <a:cs typeface="Times New Roman" panose="02020603050405020304" pitchFamily="18" charset="0"/>
            </a:rPr>
            <a:t>естественнонаучного цикла</a:t>
          </a:r>
        </a:p>
      </dgm:t>
    </dgm:pt>
    <dgm:pt modelId="{3B3A1FB0-7B31-422E-B223-57A6783177DA}" type="parTrans" cxnId="{251AEAFF-29D8-4F40-A05B-81D94D3C5AAC}">
      <dgm:prSet/>
      <dgm:spPr/>
      <dgm:t>
        <a:bodyPr/>
        <a:lstStyle/>
        <a:p>
          <a:endParaRPr lang="ru-RU"/>
        </a:p>
      </dgm:t>
    </dgm:pt>
    <dgm:pt modelId="{4FB1F28C-F897-4EBB-BEE4-485F8D2BA86C}" type="sibTrans" cxnId="{251AEAFF-29D8-4F40-A05B-81D94D3C5AAC}">
      <dgm:prSet/>
      <dgm:spPr/>
      <dgm:t>
        <a:bodyPr/>
        <a:lstStyle/>
        <a:p>
          <a:endParaRPr lang="ru-RU"/>
        </a:p>
      </dgm:t>
    </dgm:pt>
    <dgm:pt modelId="{45E20409-6DAA-47D0-A4E1-886EA58B95D9}">
      <dgm:prSet phldrT="[Текст]" custT="1"/>
      <dgm:spPr/>
      <dgm:t>
        <a:bodyPr/>
        <a:lstStyle/>
        <a:p>
          <a:r>
            <a:rPr lang="ru-RU" sz="1200">
              <a:latin typeface="Times New Roman" panose="02020603050405020304" pitchFamily="18" charset="0"/>
              <a:cs typeface="Times New Roman" panose="02020603050405020304" pitchFamily="18" charset="0"/>
            </a:rPr>
            <a:t>инженерно-технологического цикла</a:t>
          </a:r>
        </a:p>
      </dgm:t>
    </dgm:pt>
    <dgm:pt modelId="{ECD722D2-2C99-4FE2-943E-85AA4E01C001}" type="parTrans" cxnId="{93C9BD27-26E0-41C7-B39E-4421EAC02F2F}">
      <dgm:prSet/>
      <dgm:spPr/>
      <dgm:t>
        <a:bodyPr/>
        <a:lstStyle/>
        <a:p>
          <a:endParaRPr lang="ru-RU"/>
        </a:p>
      </dgm:t>
    </dgm:pt>
    <dgm:pt modelId="{0347745B-47E3-4BEB-A1C0-0748649CECD6}" type="sibTrans" cxnId="{93C9BD27-26E0-41C7-B39E-4421EAC02F2F}">
      <dgm:prSet/>
      <dgm:spPr/>
      <dgm:t>
        <a:bodyPr/>
        <a:lstStyle/>
        <a:p>
          <a:endParaRPr lang="ru-RU"/>
        </a:p>
      </dgm:t>
    </dgm:pt>
    <dgm:pt modelId="{2E43709C-0D0F-4EBE-AA8A-31ACACCF3012}">
      <dgm:prSet phldrT="[Текст]" custT="1"/>
      <dgm:spPr/>
      <dgm:t>
        <a:bodyPr/>
        <a:lstStyle/>
        <a:p>
          <a:r>
            <a:rPr lang="ru-RU" sz="1200">
              <a:latin typeface="Times New Roman" panose="02020603050405020304" pitchFamily="18" charset="0"/>
              <a:cs typeface="Times New Roman" panose="02020603050405020304" pitchFamily="18" charset="0"/>
            </a:rPr>
            <a:t>2 блок</a:t>
          </a:r>
        </a:p>
        <a:p>
          <a:r>
            <a:rPr lang="ru-RU" sz="1200">
              <a:latin typeface="Times New Roman" panose="02020603050405020304" pitchFamily="18" charset="0"/>
              <a:cs typeface="Times New Roman" panose="02020603050405020304" pitchFamily="18" charset="0"/>
            </a:rPr>
            <a:t>Внеурочная деятельность </a:t>
          </a:r>
        </a:p>
      </dgm:t>
    </dgm:pt>
    <dgm:pt modelId="{AF16A525-692A-453D-99F8-DD25F0C54067}" type="parTrans" cxnId="{0EB6FDDD-6CB7-4E5B-BB24-762E0BCA2431}">
      <dgm:prSet/>
      <dgm:spPr/>
      <dgm:t>
        <a:bodyPr/>
        <a:lstStyle/>
        <a:p>
          <a:endParaRPr lang="ru-RU"/>
        </a:p>
      </dgm:t>
    </dgm:pt>
    <dgm:pt modelId="{3E1B5247-26F5-4DE2-AB05-ECE640725877}" type="sibTrans" cxnId="{0EB6FDDD-6CB7-4E5B-BB24-762E0BCA2431}">
      <dgm:prSet/>
      <dgm:spPr/>
      <dgm:t>
        <a:bodyPr/>
        <a:lstStyle/>
        <a:p>
          <a:endParaRPr lang="ru-RU"/>
        </a:p>
      </dgm:t>
    </dgm:pt>
    <dgm:pt modelId="{2280DA0E-0DC4-42AA-B2F1-497456552D1D}">
      <dgm:prSet phldrT="[Текст]" custT="1"/>
      <dgm:spPr/>
      <dgm:t>
        <a:bodyPr/>
        <a:lstStyle/>
        <a:p>
          <a:r>
            <a:rPr lang="ru-RU" sz="1200">
              <a:latin typeface="Times New Roman" panose="02020603050405020304" pitchFamily="18" charset="0"/>
              <a:cs typeface="Times New Roman" panose="02020603050405020304" pitchFamily="18" charset="0"/>
            </a:rPr>
            <a:t>В рамках ФГОС</a:t>
          </a:r>
        </a:p>
      </dgm:t>
    </dgm:pt>
    <dgm:pt modelId="{FA62DAB2-31DF-4882-BCA2-239C489D1D2B}" type="parTrans" cxnId="{2371AD5F-5D71-40FC-BF98-0791D6293295}">
      <dgm:prSet/>
      <dgm:spPr/>
      <dgm:t>
        <a:bodyPr/>
        <a:lstStyle/>
        <a:p>
          <a:endParaRPr lang="ru-RU"/>
        </a:p>
      </dgm:t>
    </dgm:pt>
    <dgm:pt modelId="{E652139E-4FB3-4BAE-AB5B-A958363E882F}" type="sibTrans" cxnId="{2371AD5F-5D71-40FC-BF98-0791D6293295}">
      <dgm:prSet/>
      <dgm:spPr/>
      <dgm:t>
        <a:bodyPr/>
        <a:lstStyle/>
        <a:p>
          <a:endParaRPr lang="ru-RU"/>
        </a:p>
      </dgm:t>
    </dgm:pt>
    <dgm:pt modelId="{E4BE2290-2445-41ED-831E-43A410A54ED4}">
      <dgm:prSet phldrT="[Текст]" custT="1"/>
      <dgm:spPr/>
      <dgm:t>
        <a:bodyPr/>
        <a:lstStyle/>
        <a:p>
          <a:r>
            <a:rPr lang="ru-RU" sz="1200">
              <a:latin typeface="Times New Roman" panose="02020603050405020304" pitchFamily="18" charset="0"/>
              <a:cs typeface="Times New Roman" panose="02020603050405020304" pitchFamily="18" charset="0"/>
            </a:rPr>
            <a:t>В рамках национального проекта "Образование"</a:t>
          </a:r>
        </a:p>
      </dgm:t>
    </dgm:pt>
    <dgm:pt modelId="{3697F011-A444-4E7A-AE9B-D192D9002B1B}" type="parTrans" cxnId="{89A7133C-CD54-4A4D-B14B-9EEB5419C61B}">
      <dgm:prSet/>
      <dgm:spPr/>
      <dgm:t>
        <a:bodyPr/>
        <a:lstStyle/>
        <a:p>
          <a:endParaRPr lang="ru-RU"/>
        </a:p>
      </dgm:t>
    </dgm:pt>
    <dgm:pt modelId="{C9E0983A-7D76-49B1-9500-D6A00A51F2FF}" type="sibTrans" cxnId="{89A7133C-CD54-4A4D-B14B-9EEB5419C61B}">
      <dgm:prSet/>
      <dgm:spPr/>
      <dgm:t>
        <a:bodyPr/>
        <a:lstStyle/>
        <a:p>
          <a:endParaRPr lang="ru-RU"/>
        </a:p>
      </dgm:t>
    </dgm:pt>
    <dgm:pt modelId="{9C4EC1D1-6533-4EB5-AD62-61CF5907E044}">
      <dgm:prSet phldrT="[Текст]" custT="1"/>
      <dgm:spPr/>
      <dgm:t>
        <a:bodyPr/>
        <a:lstStyle/>
        <a:p>
          <a:r>
            <a:rPr lang="ru-RU" sz="1200">
              <a:latin typeface="Times New Roman" panose="02020603050405020304" pitchFamily="18" charset="0"/>
              <a:cs typeface="Times New Roman" panose="02020603050405020304" pitchFamily="18" charset="0"/>
            </a:rPr>
            <a:t>3 блок</a:t>
          </a:r>
        </a:p>
        <a:p>
          <a:r>
            <a:rPr lang="ru-RU" sz="1200">
              <a:latin typeface="Times New Roman" panose="02020603050405020304" pitchFamily="18" charset="0"/>
              <a:cs typeface="Times New Roman" panose="02020603050405020304" pitchFamily="18" charset="0"/>
            </a:rPr>
            <a:t>Внеклассная деятельность</a:t>
          </a:r>
        </a:p>
      </dgm:t>
    </dgm:pt>
    <dgm:pt modelId="{335B96FD-289C-4EB6-BBF8-C44EBD830D0C}" type="parTrans" cxnId="{BC07FEA1-3F99-4C9A-9376-53BEB63B2A5A}">
      <dgm:prSet/>
      <dgm:spPr/>
      <dgm:t>
        <a:bodyPr/>
        <a:lstStyle/>
        <a:p>
          <a:endParaRPr lang="ru-RU"/>
        </a:p>
      </dgm:t>
    </dgm:pt>
    <dgm:pt modelId="{EFFBB858-CE2D-455F-9930-ED6D328B6B12}" type="sibTrans" cxnId="{BC07FEA1-3F99-4C9A-9376-53BEB63B2A5A}">
      <dgm:prSet/>
      <dgm:spPr/>
      <dgm:t>
        <a:bodyPr/>
        <a:lstStyle/>
        <a:p>
          <a:endParaRPr lang="ru-RU"/>
        </a:p>
      </dgm:t>
    </dgm:pt>
    <dgm:pt modelId="{1812BE46-9183-4936-A318-54DD52CF0FE5}">
      <dgm:prSet phldrT="[Текст]" custT="1"/>
      <dgm:spPr/>
      <dgm:t>
        <a:bodyPr/>
        <a:lstStyle/>
        <a:p>
          <a:r>
            <a:rPr lang="ru-RU" sz="1200">
              <a:latin typeface="Times New Roman" panose="02020603050405020304" pitchFamily="18" charset="0"/>
              <a:cs typeface="Times New Roman" panose="02020603050405020304" pitchFamily="18" charset="0"/>
            </a:rPr>
            <a:t>Посещение вузов и предприятий по направлениям</a:t>
          </a:r>
        </a:p>
      </dgm:t>
    </dgm:pt>
    <dgm:pt modelId="{D30FB117-6026-45C8-A721-E6C5F697F1F7}" type="parTrans" cxnId="{E155A2C1-A205-47C3-8CD0-4577F91C5E84}">
      <dgm:prSet/>
      <dgm:spPr/>
      <dgm:t>
        <a:bodyPr/>
        <a:lstStyle/>
        <a:p>
          <a:endParaRPr lang="ru-RU"/>
        </a:p>
      </dgm:t>
    </dgm:pt>
    <dgm:pt modelId="{47F72E21-1BD6-4928-9555-87D81DAB6159}" type="sibTrans" cxnId="{E155A2C1-A205-47C3-8CD0-4577F91C5E84}">
      <dgm:prSet/>
      <dgm:spPr/>
      <dgm:t>
        <a:bodyPr/>
        <a:lstStyle/>
        <a:p>
          <a:endParaRPr lang="ru-RU"/>
        </a:p>
      </dgm:t>
    </dgm:pt>
    <dgm:pt modelId="{E1C7B44E-D842-44FB-8DA7-74E087130F4C}">
      <dgm:prSet phldrT="[Текст]" custT="1"/>
      <dgm:spPr/>
      <dgm:t>
        <a:bodyPr/>
        <a:lstStyle/>
        <a:p>
          <a:r>
            <a:rPr lang="ru-RU" sz="1200">
              <a:latin typeface="Times New Roman" panose="02020603050405020304" pitchFamily="18" charset="0"/>
              <a:cs typeface="Times New Roman" panose="02020603050405020304" pitchFamily="18" charset="0"/>
            </a:rPr>
            <a:t>Посещение музеев, выставок, научных лабораторий</a:t>
          </a:r>
        </a:p>
      </dgm:t>
    </dgm:pt>
    <dgm:pt modelId="{286A6925-05F8-4E8E-9BBB-DA5B3D5FADFF}" type="parTrans" cxnId="{180F7C5D-3D1C-4B67-AE5C-EC74B5EC07C9}">
      <dgm:prSet/>
      <dgm:spPr/>
      <dgm:t>
        <a:bodyPr/>
        <a:lstStyle/>
        <a:p>
          <a:endParaRPr lang="ru-RU"/>
        </a:p>
      </dgm:t>
    </dgm:pt>
    <dgm:pt modelId="{A5C37AA0-42B6-485F-9591-1A4B0FC806F3}" type="sibTrans" cxnId="{180F7C5D-3D1C-4B67-AE5C-EC74B5EC07C9}">
      <dgm:prSet/>
      <dgm:spPr/>
      <dgm:t>
        <a:bodyPr/>
        <a:lstStyle/>
        <a:p>
          <a:endParaRPr lang="ru-RU"/>
        </a:p>
      </dgm:t>
    </dgm:pt>
    <dgm:pt modelId="{EEF0C2E9-9E27-4855-9536-ABFE71F4F548}" type="pres">
      <dgm:prSet presAssocID="{3F57182F-2437-42D0-B087-8A7DD49D0F6C}" presName="Name0" presStyleCnt="0">
        <dgm:presLayoutVars>
          <dgm:dir/>
          <dgm:animLvl val="lvl"/>
          <dgm:resizeHandles val="exact"/>
        </dgm:presLayoutVars>
      </dgm:prSet>
      <dgm:spPr/>
      <dgm:t>
        <a:bodyPr/>
        <a:lstStyle/>
        <a:p>
          <a:endParaRPr lang="ru-RU"/>
        </a:p>
      </dgm:t>
    </dgm:pt>
    <dgm:pt modelId="{B753EE4B-058E-4C4B-8089-49F6BDEF7782}" type="pres">
      <dgm:prSet presAssocID="{E5A5F31A-CCBD-47EA-BCCB-2C15FC86DA22}" presName="composite" presStyleCnt="0"/>
      <dgm:spPr/>
    </dgm:pt>
    <dgm:pt modelId="{4100D2AA-3065-43E2-9591-B1E2641ACDBA}" type="pres">
      <dgm:prSet presAssocID="{E5A5F31A-CCBD-47EA-BCCB-2C15FC86DA22}" presName="parTx" presStyleLbl="alignNode1" presStyleIdx="0" presStyleCnt="3" custScaleX="97424">
        <dgm:presLayoutVars>
          <dgm:chMax val="0"/>
          <dgm:chPref val="0"/>
          <dgm:bulletEnabled val="1"/>
        </dgm:presLayoutVars>
      </dgm:prSet>
      <dgm:spPr/>
      <dgm:t>
        <a:bodyPr/>
        <a:lstStyle/>
        <a:p>
          <a:endParaRPr lang="ru-RU"/>
        </a:p>
      </dgm:t>
    </dgm:pt>
    <dgm:pt modelId="{06CC7A35-47D3-42A9-8724-ED8486508EC4}" type="pres">
      <dgm:prSet presAssocID="{E5A5F31A-CCBD-47EA-BCCB-2C15FC86DA22}" presName="desTx" presStyleLbl="alignAccFollowNode1" presStyleIdx="0" presStyleCnt="3" custScaleX="97424" custLinFactNeighborX="-98">
        <dgm:presLayoutVars>
          <dgm:bulletEnabled val="1"/>
        </dgm:presLayoutVars>
      </dgm:prSet>
      <dgm:spPr/>
      <dgm:t>
        <a:bodyPr/>
        <a:lstStyle/>
        <a:p>
          <a:endParaRPr lang="ru-RU"/>
        </a:p>
      </dgm:t>
    </dgm:pt>
    <dgm:pt modelId="{E9CBA059-35E5-4AE2-A16F-50423DBEBA52}" type="pres">
      <dgm:prSet presAssocID="{850D92BF-E90B-43A6-A30B-3672B14EC6A2}" presName="space" presStyleCnt="0"/>
      <dgm:spPr/>
    </dgm:pt>
    <dgm:pt modelId="{7678D3A3-1B24-4E2A-898E-CA474CB1A794}" type="pres">
      <dgm:prSet presAssocID="{2E43709C-0D0F-4EBE-AA8A-31ACACCF3012}" presName="composite" presStyleCnt="0"/>
      <dgm:spPr/>
    </dgm:pt>
    <dgm:pt modelId="{445DE5C8-69A1-41E0-8D77-924BE563FB35}" type="pres">
      <dgm:prSet presAssocID="{2E43709C-0D0F-4EBE-AA8A-31ACACCF3012}" presName="parTx" presStyleLbl="alignNode1" presStyleIdx="1" presStyleCnt="3" custLinFactNeighborX="-2385">
        <dgm:presLayoutVars>
          <dgm:chMax val="0"/>
          <dgm:chPref val="0"/>
          <dgm:bulletEnabled val="1"/>
        </dgm:presLayoutVars>
      </dgm:prSet>
      <dgm:spPr/>
      <dgm:t>
        <a:bodyPr/>
        <a:lstStyle/>
        <a:p>
          <a:endParaRPr lang="ru-RU"/>
        </a:p>
      </dgm:t>
    </dgm:pt>
    <dgm:pt modelId="{B88741CE-45B0-4327-82D4-B3670867836A}" type="pres">
      <dgm:prSet presAssocID="{2E43709C-0D0F-4EBE-AA8A-31ACACCF3012}" presName="desTx" presStyleLbl="alignAccFollowNode1" presStyleIdx="1" presStyleCnt="3" custLinFactNeighborX="-2385">
        <dgm:presLayoutVars>
          <dgm:bulletEnabled val="1"/>
        </dgm:presLayoutVars>
      </dgm:prSet>
      <dgm:spPr/>
      <dgm:t>
        <a:bodyPr/>
        <a:lstStyle/>
        <a:p>
          <a:endParaRPr lang="ru-RU"/>
        </a:p>
      </dgm:t>
    </dgm:pt>
    <dgm:pt modelId="{9ED43C89-25E6-434C-BDF0-99848586CF3C}" type="pres">
      <dgm:prSet presAssocID="{3E1B5247-26F5-4DE2-AB05-ECE640725877}" presName="space" presStyleCnt="0"/>
      <dgm:spPr/>
    </dgm:pt>
    <dgm:pt modelId="{EE26FAA0-FC83-4450-AFF0-3B6461132FB6}" type="pres">
      <dgm:prSet presAssocID="{9C4EC1D1-6533-4EB5-AD62-61CF5907E044}" presName="composite" presStyleCnt="0"/>
      <dgm:spPr/>
    </dgm:pt>
    <dgm:pt modelId="{B9ACA2C7-E72E-41ED-825D-61C588224E09}" type="pres">
      <dgm:prSet presAssocID="{9C4EC1D1-6533-4EB5-AD62-61CF5907E044}" presName="parTx" presStyleLbl="alignNode1" presStyleIdx="2" presStyleCnt="3" custScaleX="108629" custLinFactNeighborX="-1956">
        <dgm:presLayoutVars>
          <dgm:chMax val="0"/>
          <dgm:chPref val="0"/>
          <dgm:bulletEnabled val="1"/>
        </dgm:presLayoutVars>
      </dgm:prSet>
      <dgm:spPr/>
      <dgm:t>
        <a:bodyPr/>
        <a:lstStyle/>
        <a:p>
          <a:endParaRPr lang="ru-RU"/>
        </a:p>
      </dgm:t>
    </dgm:pt>
    <dgm:pt modelId="{C6D9F398-C0CD-4047-AC91-4BB6F31D17FD}" type="pres">
      <dgm:prSet presAssocID="{9C4EC1D1-6533-4EB5-AD62-61CF5907E044}" presName="desTx" presStyleLbl="alignAccFollowNode1" presStyleIdx="2" presStyleCnt="3" custScaleX="108629" custLinFactNeighborX="-1956">
        <dgm:presLayoutVars>
          <dgm:bulletEnabled val="1"/>
        </dgm:presLayoutVars>
      </dgm:prSet>
      <dgm:spPr/>
      <dgm:t>
        <a:bodyPr/>
        <a:lstStyle/>
        <a:p>
          <a:endParaRPr lang="ru-RU"/>
        </a:p>
      </dgm:t>
    </dgm:pt>
  </dgm:ptLst>
  <dgm:cxnLst>
    <dgm:cxn modelId="{E155A2C1-A205-47C3-8CD0-4577F91C5E84}" srcId="{9C4EC1D1-6533-4EB5-AD62-61CF5907E044}" destId="{1812BE46-9183-4936-A318-54DD52CF0FE5}" srcOrd="0" destOrd="0" parTransId="{D30FB117-6026-45C8-A721-E6C5F697F1F7}" sibTransId="{47F72E21-1BD6-4928-9555-87D81DAB6159}"/>
    <dgm:cxn modelId="{2371AD5F-5D71-40FC-BF98-0791D6293295}" srcId="{2E43709C-0D0F-4EBE-AA8A-31ACACCF3012}" destId="{2280DA0E-0DC4-42AA-B2F1-497456552D1D}" srcOrd="0" destOrd="0" parTransId="{FA62DAB2-31DF-4882-BCA2-239C489D1D2B}" sibTransId="{E652139E-4FB3-4BAE-AB5B-A958363E882F}"/>
    <dgm:cxn modelId="{7A0DD8CE-37F4-4766-B1BC-56EEA41F175D}" type="presOf" srcId="{1812BE46-9183-4936-A318-54DD52CF0FE5}" destId="{C6D9F398-C0CD-4047-AC91-4BB6F31D17FD}" srcOrd="0" destOrd="0" presId="urn:microsoft.com/office/officeart/2005/8/layout/hList1"/>
    <dgm:cxn modelId="{DA8751D9-C7CA-4F4C-8BBE-649D0EB4044C}" type="presOf" srcId="{E5A5F31A-CCBD-47EA-BCCB-2C15FC86DA22}" destId="{4100D2AA-3065-43E2-9591-B1E2641ACDBA}" srcOrd="0" destOrd="0" presId="urn:microsoft.com/office/officeart/2005/8/layout/hList1"/>
    <dgm:cxn modelId="{0E70CCAB-D74D-40EE-9FB2-343FEF036E36}" type="presOf" srcId="{13982B38-9CCC-4D6A-B516-03F3BB1433E1}" destId="{06CC7A35-47D3-42A9-8724-ED8486508EC4}" srcOrd="0" destOrd="0" presId="urn:microsoft.com/office/officeart/2005/8/layout/hList1"/>
    <dgm:cxn modelId="{180F7C5D-3D1C-4B67-AE5C-EC74B5EC07C9}" srcId="{9C4EC1D1-6533-4EB5-AD62-61CF5907E044}" destId="{E1C7B44E-D842-44FB-8DA7-74E087130F4C}" srcOrd="1" destOrd="0" parTransId="{286A6925-05F8-4E8E-9BBB-DA5B3D5FADFF}" sibTransId="{A5C37AA0-42B6-485F-9591-1A4B0FC806F3}"/>
    <dgm:cxn modelId="{A84307A2-0A74-4F77-A83A-2FC852A974FD}" type="presOf" srcId="{2E43709C-0D0F-4EBE-AA8A-31ACACCF3012}" destId="{445DE5C8-69A1-41E0-8D77-924BE563FB35}" srcOrd="0" destOrd="0" presId="urn:microsoft.com/office/officeart/2005/8/layout/hList1"/>
    <dgm:cxn modelId="{93C9BD27-26E0-41C7-B39E-4421EAC02F2F}" srcId="{E5A5F31A-CCBD-47EA-BCCB-2C15FC86DA22}" destId="{45E20409-6DAA-47D0-A4E1-886EA58B95D9}" srcOrd="1" destOrd="0" parTransId="{ECD722D2-2C99-4FE2-943E-85AA4E01C001}" sibTransId="{0347745B-47E3-4BEB-A1C0-0748649CECD6}"/>
    <dgm:cxn modelId="{89A7133C-CD54-4A4D-B14B-9EEB5419C61B}" srcId="{2E43709C-0D0F-4EBE-AA8A-31ACACCF3012}" destId="{E4BE2290-2445-41ED-831E-43A410A54ED4}" srcOrd="1" destOrd="0" parTransId="{3697F011-A444-4E7A-AE9B-D192D9002B1B}" sibTransId="{C9E0983A-7D76-49B1-9500-D6A00A51F2FF}"/>
    <dgm:cxn modelId="{251AEAFF-29D8-4F40-A05B-81D94D3C5AAC}" srcId="{E5A5F31A-CCBD-47EA-BCCB-2C15FC86DA22}" destId="{13982B38-9CCC-4D6A-B516-03F3BB1433E1}" srcOrd="0" destOrd="0" parTransId="{3B3A1FB0-7B31-422E-B223-57A6783177DA}" sibTransId="{4FB1F28C-F897-4EBB-BEE4-485F8D2BA86C}"/>
    <dgm:cxn modelId="{A2660617-90BA-4427-BEDB-19315B794A17}" type="presOf" srcId="{2280DA0E-0DC4-42AA-B2F1-497456552D1D}" destId="{B88741CE-45B0-4327-82D4-B3670867836A}" srcOrd="0" destOrd="0" presId="urn:microsoft.com/office/officeart/2005/8/layout/hList1"/>
    <dgm:cxn modelId="{FE36106F-8FE9-4B5A-85A7-43E10DC3F76C}" type="presOf" srcId="{E1C7B44E-D842-44FB-8DA7-74E087130F4C}" destId="{C6D9F398-C0CD-4047-AC91-4BB6F31D17FD}" srcOrd="0" destOrd="1" presId="urn:microsoft.com/office/officeart/2005/8/layout/hList1"/>
    <dgm:cxn modelId="{BC07FEA1-3F99-4C9A-9376-53BEB63B2A5A}" srcId="{3F57182F-2437-42D0-B087-8A7DD49D0F6C}" destId="{9C4EC1D1-6533-4EB5-AD62-61CF5907E044}" srcOrd="2" destOrd="0" parTransId="{335B96FD-289C-4EB6-BBF8-C44EBD830D0C}" sibTransId="{EFFBB858-CE2D-455F-9930-ED6D328B6B12}"/>
    <dgm:cxn modelId="{DF5927F4-807B-43DA-B87D-5C5F4331D9CB}" srcId="{3F57182F-2437-42D0-B087-8A7DD49D0F6C}" destId="{E5A5F31A-CCBD-47EA-BCCB-2C15FC86DA22}" srcOrd="0" destOrd="0" parTransId="{3043E5EA-B4F0-4B3D-8E05-9197D5AF6581}" sibTransId="{850D92BF-E90B-43A6-A30B-3672B14EC6A2}"/>
    <dgm:cxn modelId="{51DEA7A6-69D0-480D-B799-37519EE72EF2}" type="presOf" srcId="{E4BE2290-2445-41ED-831E-43A410A54ED4}" destId="{B88741CE-45B0-4327-82D4-B3670867836A}" srcOrd="0" destOrd="1" presId="urn:microsoft.com/office/officeart/2005/8/layout/hList1"/>
    <dgm:cxn modelId="{0EB6FDDD-6CB7-4E5B-BB24-762E0BCA2431}" srcId="{3F57182F-2437-42D0-B087-8A7DD49D0F6C}" destId="{2E43709C-0D0F-4EBE-AA8A-31ACACCF3012}" srcOrd="1" destOrd="0" parTransId="{AF16A525-692A-453D-99F8-DD25F0C54067}" sibTransId="{3E1B5247-26F5-4DE2-AB05-ECE640725877}"/>
    <dgm:cxn modelId="{2A59BC57-992B-4DB5-8A02-FA140F5DC21A}" type="presOf" srcId="{3F57182F-2437-42D0-B087-8A7DD49D0F6C}" destId="{EEF0C2E9-9E27-4855-9536-ABFE71F4F548}" srcOrd="0" destOrd="0" presId="urn:microsoft.com/office/officeart/2005/8/layout/hList1"/>
    <dgm:cxn modelId="{93C1BBFE-5E98-4715-89E0-490516492CB9}" type="presOf" srcId="{9C4EC1D1-6533-4EB5-AD62-61CF5907E044}" destId="{B9ACA2C7-E72E-41ED-825D-61C588224E09}" srcOrd="0" destOrd="0" presId="urn:microsoft.com/office/officeart/2005/8/layout/hList1"/>
    <dgm:cxn modelId="{C0444B23-DD17-43BC-9605-0CB064321F06}" type="presOf" srcId="{45E20409-6DAA-47D0-A4E1-886EA58B95D9}" destId="{06CC7A35-47D3-42A9-8724-ED8486508EC4}" srcOrd="0" destOrd="1" presId="urn:microsoft.com/office/officeart/2005/8/layout/hList1"/>
    <dgm:cxn modelId="{E2FD9809-15F9-4FF9-9C74-73864EDF2FF6}" type="presParOf" srcId="{EEF0C2E9-9E27-4855-9536-ABFE71F4F548}" destId="{B753EE4B-058E-4C4B-8089-49F6BDEF7782}" srcOrd="0" destOrd="0" presId="urn:microsoft.com/office/officeart/2005/8/layout/hList1"/>
    <dgm:cxn modelId="{11CC3131-110A-4B43-BC5B-A57D878A169A}" type="presParOf" srcId="{B753EE4B-058E-4C4B-8089-49F6BDEF7782}" destId="{4100D2AA-3065-43E2-9591-B1E2641ACDBA}" srcOrd="0" destOrd="0" presId="urn:microsoft.com/office/officeart/2005/8/layout/hList1"/>
    <dgm:cxn modelId="{D444B473-5760-4B38-A2E6-B30C57337ADC}" type="presParOf" srcId="{B753EE4B-058E-4C4B-8089-49F6BDEF7782}" destId="{06CC7A35-47D3-42A9-8724-ED8486508EC4}" srcOrd="1" destOrd="0" presId="urn:microsoft.com/office/officeart/2005/8/layout/hList1"/>
    <dgm:cxn modelId="{C355ED31-BCBF-46CA-9C8D-91B951C96DD0}" type="presParOf" srcId="{EEF0C2E9-9E27-4855-9536-ABFE71F4F548}" destId="{E9CBA059-35E5-4AE2-A16F-50423DBEBA52}" srcOrd="1" destOrd="0" presId="urn:microsoft.com/office/officeart/2005/8/layout/hList1"/>
    <dgm:cxn modelId="{223FFCF3-A7F9-419D-8332-4C0D00FBA618}" type="presParOf" srcId="{EEF0C2E9-9E27-4855-9536-ABFE71F4F548}" destId="{7678D3A3-1B24-4E2A-898E-CA474CB1A794}" srcOrd="2" destOrd="0" presId="urn:microsoft.com/office/officeart/2005/8/layout/hList1"/>
    <dgm:cxn modelId="{33EF6741-55F9-4086-A082-623C348B2F0B}" type="presParOf" srcId="{7678D3A3-1B24-4E2A-898E-CA474CB1A794}" destId="{445DE5C8-69A1-41E0-8D77-924BE563FB35}" srcOrd="0" destOrd="0" presId="urn:microsoft.com/office/officeart/2005/8/layout/hList1"/>
    <dgm:cxn modelId="{92B49337-FB12-4967-AAF3-D0467855EC18}" type="presParOf" srcId="{7678D3A3-1B24-4E2A-898E-CA474CB1A794}" destId="{B88741CE-45B0-4327-82D4-B3670867836A}" srcOrd="1" destOrd="0" presId="urn:microsoft.com/office/officeart/2005/8/layout/hList1"/>
    <dgm:cxn modelId="{DB606FD6-F601-4DB9-A231-D0E9F87A7041}" type="presParOf" srcId="{EEF0C2E9-9E27-4855-9536-ABFE71F4F548}" destId="{9ED43C89-25E6-434C-BDF0-99848586CF3C}" srcOrd="3" destOrd="0" presId="urn:microsoft.com/office/officeart/2005/8/layout/hList1"/>
    <dgm:cxn modelId="{E79CDBC9-7860-4C49-979C-4B1371794FE5}" type="presParOf" srcId="{EEF0C2E9-9E27-4855-9536-ABFE71F4F548}" destId="{EE26FAA0-FC83-4450-AFF0-3B6461132FB6}" srcOrd="4" destOrd="0" presId="urn:microsoft.com/office/officeart/2005/8/layout/hList1"/>
    <dgm:cxn modelId="{1F16179D-E07E-44FD-AA00-47241B6E6C6C}" type="presParOf" srcId="{EE26FAA0-FC83-4450-AFF0-3B6461132FB6}" destId="{B9ACA2C7-E72E-41ED-825D-61C588224E09}" srcOrd="0" destOrd="0" presId="urn:microsoft.com/office/officeart/2005/8/layout/hList1"/>
    <dgm:cxn modelId="{895277EA-B263-46D5-976F-E1ADB74B785A}" type="presParOf" srcId="{EE26FAA0-FC83-4450-AFF0-3B6461132FB6}" destId="{C6D9F398-C0CD-4047-AC91-4BB6F31D17FD}"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E8FE50-170D-49EA-8A60-2DE4E9635E25}" type="doc">
      <dgm:prSet loTypeId="urn:microsoft.com/office/officeart/2005/8/layout/list1" loCatId="list" qsTypeId="urn:microsoft.com/office/officeart/2005/8/quickstyle/3d3" qsCatId="3D" csTypeId="urn:microsoft.com/office/officeart/2005/8/colors/accent0_1" csCatId="mainScheme" phldr="1"/>
      <dgm:spPr/>
      <dgm:t>
        <a:bodyPr/>
        <a:lstStyle/>
        <a:p>
          <a:endParaRPr lang="ru-RU"/>
        </a:p>
      </dgm:t>
    </dgm:pt>
    <dgm:pt modelId="{0BDD2F6D-E4AE-4D1F-A8F0-BD06862B63F8}">
      <dgm:prSet phldrT="[Текст]" custT="1"/>
      <dgm:spPr/>
      <dgm:t>
        <a:bodyPr/>
        <a:lstStyle/>
        <a:p>
          <a:r>
            <a:rPr lang="ru-RU" sz="1400" dirty="0" smtClean="0">
              <a:latin typeface="Times New Roman" panose="02020603050405020304" pitchFamily="18" charset="0"/>
              <a:cs typeface="Times New Roman" panose="02020603050405020304" pitchFamily="18" charset="0"/>
            </a:rPr>
            <a:t>Академические классы</a:t>
          </a:r>
          <a:endParaRPr lang="ru-RU" sz="1400" dirty="0">
            <a:latin typeface="Times New Roman" panose="02020603050405020304" pitchFamily="18" charset="0"/>
            <a:cs typeface="Times New Roman" panose="02020603050405020304" pitchFamily="18" charset="0"/>
          </a:endParaRPr>
        </a:p>
      </dgm:t>
    </dgm:pt>
    <dgm:pt modelId="{7FCF9818-7BDD-46E1-A4B8-3DF4209B6749}" type="parTrans" cxnId="{5D8FFA67-203B-494A-93DB-BCB8835DB0AF}">
      <dgm:prSet/>
      <dgm:spPr/>
      <dgm:t>
        <a:bodyPr/>
        <a:lstStyle/>
        <a:p>
          <a:endParaRPr lang="ru-RU"/>
        </a:p>
      </dgm:t>
    </dgm:pt>
    <dgm:pt modelId="{BAD11C71-9A9C-49F1-8578-F47BB69A9783}" type="sibTrans" cxnId="{5D8FFA67-203B-494A-93DB-BCB8835DB0AF}">
      <dgm:prSet/>
      <dgm:spPr/>
      <dgm:t>
        <a:bodyPr/>
        <a:lstStyle/>
        <a:p>
          <a:endParaRPr lang="ru-RU"/>
        </a:p>
      </dgm:t>
    </dgm:pt>
    <dgm:pt modelId="{08A2D638-3B33-4F14-ADFD-83F2D350B8ED}">
      <dgm:prSet phldrT="[Текст]" custT="1"/>
      <dgm:spPr/>
      <dgm:t>
        <a:bodyPr/>
        <a:lstStyle/>
        <a:p>
          <a:r>
            <a:rPr lang="ru-RU" sz="1200" dirty="0" smtClean="0">
              <a:latin typeface="Times New Roman" panose="02020603050405020304" pitchFamily="18" charset="0"/>
              <a:cs typeface="Times New Roman" panose="02020603050405020304" pitchFamily="18" charset="0"/>
            </a:rPr>
            <a:t>1Б (инженерно-технологический цикл)</a:t>
          </a:r>
          <a:endParaRPr lang="ru-RU" sz="1200" dirty="0">
            <a:latin typeface="Times New Roman" panose="02020603050405020304" pitchFamily="18" charset="0"/>
            <a:cs typeface="Times New Roman" panose="02020603050405020304" pitchFamily="18" charset="0"/>
          </a:endParaRPr>
        </a:p>
      </dgm:t>
    </dgm:pt>
    <dgm:pt modelId="{2780C5FF-D577-4526-8E2E-FB4EC763CFAE}" type="parTrans" cxnId="{D6911205-7E46-448F-9120-6CE979F7898B}">
      <dgm:prSet/>
      <dgm:spPr/>
      <dgm:t>
        <a:bodyPr/>
        <a:lstStyle/>
        <a:p>
          <a:endParaRPr lang="ru-RU"/>
        </a:p>
      </dgm:t>
    </dgm:pt>
    <dgm:pt modelId="{FB7F7714-DD8C-4958-A145-B970C49DE597}" type="sibTrans" cxnId="{D6911205-7E46-448F-9120-6CE979F7898B}">
      <dgm:prSet/>
      <dgm:spPr/>
      <dgm:t>
        <a:bodyPr/>
        <a:lstStyle/>
        <a:p>
          <a:endParaRPr lang="ru-RU"/>
        </a:p>
      </dgm:t>
    </dgm:pt>
    <dgm:pt modelId="{4C48EC0D-E04E-416D-A384-BB79391ECC51}">
      <dgm:prSet phldrT="[Текст]" custT="1"/>
      <dgm:spPr/>
      <dgm:t>
        <a:bodyPr/>
        <a:lstStyle/>
        <a:p>
          <a:r>
            <a:rPr lang="ru-RU" sz="1400" dirty="0" smtClean="0">
              <a:latin typeface="Times New Roman" panose="02020603050405020304" pitchFamily="18" charset="0"/>
              <a:cs typeface="Times New Roman" panose="02020603050405020304" pitchFamily="18" charset="0"/>
            </a:rPr>
            <a:t>Академические классы</a:t>
          </a:r>
          <a:endParaRPr lang="ru-RU" sz="1400" dirty="0">
            <a:latin typeface="Times New Roman" panose="02020603050405020304" pitchFamily="18" charset="0"/>
            <a:cs typeface="Times New Roman" panose="02020603050405020304" pitchFamily="18" charset="0"/>
          </a:endParaRPr>
        </a:p>
      </dgm:t>
    </dgm:pt>
    <dgm:pt modelId="{6D5B424C-BE75-4AA8-82A7-1A1A81D4C3C0}" type="parTrans" cxnId="{EC796E23-AD94-4F8D-8265-610C05EDF664}">
      <dgm:prSet/>
      <dgm:spPr/>
      <dgm:t>
        <a:bodyPr/>
        <a:lstStyle/>
        <a:p>
          <a:endParaRPr lang="ru-RU"/>
        </a:p>
      </dgm:t>
    </dgm:pt>
    <dgm:pt modelId="{0669BBF7-7565-4253-882C-E79EF7E99898}" type="sibTrans" cxnId="{EC796E23-AD94-4F8D-8265-610C05EDF664}">
      <dgm:prSet/>
      <dgm:spPr/>
      <dgm:t>
        <a:bodyPr/>
        <a:lstStyle/>
        <a:p>
          <a:endParaRPr lang="ru-RU"/>
        </a:p>
      </dgm:t>
    </dgm:pt>
    <dgm:pt modelId="{53FDDFE8-4D16-4769-B2C3-1BC53D8CD914}">
      <dgm:prSet phldrT="[Текст]" custT="1"/>
      <dgm:spPr/>
      <dgm:t>
        <a:bodyPr/>
        <a:lstStyle/>
        <a:p>
          <a:r>
            <a:rPr lang="ru-RU" sz="1200" dirty="0" smtClean="0">
              <a:latin typeface="Times New Roman" panose="02020603050405020304" pitchFamily="18" charset="0"/>
              <a:cs typeface="Times New Roman" panose="02020603050405020304" pitchFamily="18" charset="0"/>
            </a:rPr>
            <a:t>5Б (инженерно-технологический цикл. космический)</a:t>
          </a:r>
          <a:endParaRPr lang="ru-RU" sz="1200" dirty="0">
            <a:latin typeface="Times New Roman" panose="02020603050405020304" pitchFamily="18" charset="0"/>
            <a:cs typeface="Times New Roman" panose="02020603050405020304" pitchFamily="18" charset="0"/>
          </a:endParaRPr>
        </a:p>
      </dgm:t>
    </dgm:pt>
    <dgm:pt modelId="{F7BD3F1A-AB15-44D5-9311-A643AF81B7ED}" type="parTrans" cxnId="{831479CC-7074-4F94-BE50-3CF2099321CD}">
      <dgm:prSet/>
      <dgm:spPr/>
      <dgm:t>
        <a:bodyPr/>
        <a:lstStyle/>
        <a:p>
          <a:endParaRPr lang="ru-RU"/>
        </a:p>
      </dgm:t>
    </dgm:pt>
    <dgm:pt modelId="{2B5EB59A-74E7-4EF0-B9CA-6E906F832C8B}" type="sibTrans" cxnId="{831479CC-7074-4F94-BE50-3CF2099321CD}">
      <dgm:prSet/>
      <dgm:spPr/>
      <dgm:t>
        <a:bodyPr/>
        <a:lstStyle/>
        <a:p>
          <a:endParaRPr lang="ru-RU"/>
        </a:p>
      </dgm:t>
    </dgm:pt>
    <dgm:pt modelId="{C08CBF66-AB66-49AD-B9CD-0BC8EBF754DA}">
      <dgm:prSet phldrT="[Текст]" custT="1"/>
      <dgm:spPr/>
      <dgm:t>
        <a:bodyPr/>
        <a:lstStyle/>
        <a:p>
          <a:r>
            <a:rPr lang="ru-RU" sz="1200" dirty="0" smtClean="0">
              <a:latin typeface="Times New Roman" panose="02020603050405020304" pitchFamily="18" charset="0"/>
              <a:cs typeface="Times New Roman" panose="02020603050405020304" pitchFamily="18" charset="0"/>
            </a:rPr>
            <a:t>6Б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7060E7D9-AD83-4F48-B465-FC779715A17D}" type="parTrans" cxnId="{60A9C96F-7047-48C4-AD3A-DBE3D97363BF}">
      <dgm:prSet/>
      <dgm:spPr/>
      <dgm:t>
        <a:bodyPr/>
        <a:lstStyle/>
        <a:p>
          <a:endParaRPr lang="ru-RU"/>
        </a:p>
      </dgm:t>
    </dgm:pt>
    <dgm:pt modelId="{F0D1602C-26DA-41C8-9CD9-636BA14CED08}" type="sibTrans" cxnId="{60A9C96F-7047-48C4-AD3A-DBE3D97363BF}">
      <dgm:prSet/>
      <dgm:spPr/>
      <dgm:t>
        <a:bodyPr/>
        <a:lstStyle/>
        <a:p>
          <a:endParaRPr lang="ru-RU"/>
        </a:p>
      </dgm:t>
    </dgm:pt>
    <dgm:pt modelId="{D1A32C5C-1618-4F49-99FF-A83B1F5754EB}">
      <dgm:prSet phldrT="[Текст]" custT="1"/>
      <dgm:spPr/>
      <dgm:t>
        <a:bodyPr/>
        <a:lstStyle/>
        <a:p>
          <a:r>
            <a:rPr lang="ru-RU" sz="1200" dirty="0" smtClean="0">
              <a:latin typeface="Times New Roman" panose="02020603050405020304" pitchFamily="18" charset="0"/>
              <a:cs typeface="Times New Roman" panose="02020603050405020304" pitchFamily="18" charset="0"/>
            </a:rPr>
            <a:t>10Б (инженерно-технологический цикл, космический)</a:t>
          </a:r>
          <a:endParaRPr lang="ru-RU" sz="1200" dirty="0">
            <a:latin typeface="Times New Roman" panose="02020603050405020304" pitchFamily="18" charset="0"/>
            <a:cs typeface="Times New Roman" panose="02020603050405020304" pitchFamily="18" charset="0"/>
          </a:endParaRPr>
        </a:p>
      </dgm:t>
    </dgm:pt>
    <dgm:pt modelId="{C2D93270-3620-4391-9830-9FC9754EEE01}" type="parTrans" cxnId="{CEE679C5-13CE-4354-A6F1-7339510E7C39}">
      <dgm:prSet/>
      <dgm:spPr/>
      <dgm:t>
        <a:bodyPr/>
        <a:lstStyle/>
        <a:p>
          <a:endParaRPr lang="ru-RU"/>
        </a:p>
      </dgm:t>
    </dgm:pt>
    <dgm:pt modelId="{D19B853D-E54A-4AD7-8EF9-2B78A8263B6F}" type="sibTrans" cxnId="{CEE679C5-13CE-4354-A6F1-7339510E7C39}">
      <dgm:prSet/>
      <dgm:spPr/>
      <dgm:t>
        <a:bodyPr/>
        <a:lstStyle/>
        <a:p>
          <a:endParaRPr lang="ru-RU"/>
        </a:p>
      </dgm:t>
    </dgm:pt>
    <dgm:pt modelId="{5E98ED14-5445-43BB-B284-9681FADA0B0E}">
      <dgm:prSet phldrT="[Текст]" custT="1"/>
      <dgm:spPr/>
      <dgm:t>
        <a:bodyPr/>
        <a:lstStyle/>
        <a:p>
          <a:r>
            <a:rPr lang="ru-RU" sz="1200" dirty="0" smtClean="0">
              <a:latin typeface="Times New Roman" panose="02020603050405020304" pitchFamily="18" charset="0"/>
              <a:cs typeface="Times New Roman" panose="02020603050405020304" pitchFamily="18" charset="0"/>
            </a:rPr>
            <a:t>11Б (группа 1 - инженерно-технологический цикл, группа 2 -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7A127119-6E1A-47C3-A0FA-4B5A83351E4C}" type="parTrans" cxnId="{B8052C75-5793-4798-A298-55E8CFF6D81C}">
      <dgm:prSet/>
      <dgm:spPr/>
      <dgm:t>
        <a:bodyPr/>
        <a:lstStyle/>
        <a:p>
          <a:endParaRPr lang="ru-RU"/>
        </a:p>
      </dgm:t>
    </dgm:pt>
    <dgm:pt modelId="{64892764-CDE1-477C-A287-EAD8C071D13A}" type="sibTrans" cxnId="{B8052C75-5793-4798-A298-55E8CFF6D81C}">
      <dgm:prSet/>
      <dgm:spPr/>
      <dgm:t>
        <a:bodyPr/>
        <a:lstStyle/>
        <a:p>
          <a:endParaRPr lang="ru-RU"/>
        </a:p>
      </dgm:t>
    </dgm:pt>
    <dgm:pt modelId="{E77D9DC1-076F-47EF-BA4D-64CC4DFE09B5}">
      <dgm:prSet phldrT="[Текст]" custT="1"/>
      <dgm:spPr/>
      <dgm:t>
        <a:bodyPr/>
        <a:lstStyle/>
        <a:p>
          <a:r>
            <a:rPr lang="ru-RU" sz="1200" dirty="0" smtClean="0">
              <a:latin typeface="Times New Roman" panose="02020603050405020304" pitchFamily="18" charset="0"/>
              <a:cs typeface="Times New Roman" panose="02020603050405020304" pitchFamily="18" charset="0"/>
            </a:rPr>
            <a:t>2Б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F7B5BA75-588D-42BC-B30B-43EE45DCFCD0}" type="parTrans" cxnId="{5CD0A0A0-4B5B-4864-AA60-F791F253CBFA}">
      <dgm:prSet/>
      <dgm:spPr/>
      <dgm:t>
        <a:bodyPr/>
        <a:lstStyle/>
        <a:p>
          <a:endParaRPr lang="ru-RU"/>
        </a:p>
      </dgm:t>
    </dgm:pt>
    <dgm:pt modelId="{C5498319-122F-4AB3-AD7E-72CC1624AA1E}" type="sibTrans" cxnId="{5CD0A0A0-4B5B-4864-AA60-F791F253CBFA}">
      <dgm:prSet/>
      <dgm:spPr/>
      <dgm:t>
        <a:bodyPr/>
        <a:lstStyle/>
        <a:p>
          <a:endParaRPr lang="ru-RU"/>
        </a:p>
      </dgm:t>
    </dgm:pt>
    <dgm:pt modelId="{288FC8BE-F49C-486A-B1CD-64B87ACFD88A}">
      <dgm:prSet phldrT="[Текст]" custT="1"/>
      <dgm:spPr/>
      <dgm:t>
        <a:bodyPr/>
        <a:lstStyle/>
        <a:p>
          <a:r>
            <a:rPr lang="ru-RU" sz="1200" dirty="0" smtClean="0">
              <a:latin typeface="Times New Roman" panose="02020603050405020304" pitchFamily="18" charset="0"/>
              <a:cs typeface="Times New Roman" panose="02020603050405020304" pitchFamily="18" charset="0"/>
            </a:rPr>
            <a:t>4Б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520FE8B6-A9D7-423C-8447-4FEA53F76CAD}" type="parTrans" cxnId="{D708CCCE-E632-4C59-B291-B3C3EC0D9E5E}">
      <dgm:prSet/>
      <dgm:spPr/>
      <dgm:t>
        <a:bodyPr/>
        <a:lstStyle/>
        <a:p>
          <a:endParaRPr lang="ru-RU"/>
        </a:p>
      </dgm:t>
    </dgm:pt>
    <dgm:pt modelId="{15E84E1D-4472-46EA-AE85-020D1979DED9}" type="sibTrans" cxnId="{D708CCCE-E632-4C59-B291-B3C3EC0D9E5E}">
      <dgm:prSet/>
      <dgm:spPr/>
      <dgm:t>
        <a:bodyPr/>
        <a:lstStyle/>
        <a:p>
          <a:endParaRPr lang="ru-RU"/>
        </a:p>
      </dgm:t>
    </dgm:pt>
    <dgm:pt modelId="{29B3D720-F95B-4743-94A3-FE3A64143615}">
      <dgm:prSet phldrT="[Текст]" custT="1"/>
      <dgm:spPr/>
      <dgm:t>
        <a:bodyPr/>
        <a:lstStyle/>
        <a:p>
          <a:r>
            <a:rPr lang="ru-RU" sz="1400" dirty="0" smtClean="0">
              <a:latin typeface="Times New Roman" panose="02020603050405020304" pitchFamily="18" charset="0"/>
              <a:cs typeface="Times New Roman" panose="02020603050405020304" pitchFamily="18" charset="0"/>
            </a:rPr>
            <a:t>Профильные классы</a:t>
          </a:r>
          <a:endParaRPr lang="ru-RU" sz="1400" dirty="0">
            <a:latin typeface="Times New Roman" panose="02020603050405020304" pitchFamily="18" charset="0"/>
            <a:cs typeface="Times New Roman" panose="02020603050405020304" pitchFamily="18" charset="0"/>
          </a:endParaRPr>
        </a:p>
      </dgm:t>
    </dgm:pt>
    <dgm:pt modelId="{A0C413B7-A64A-4DB1-B9A7-78E7D2B65103}" type="sibTrans" cxnId="{9B2711FC-13F0-475A-8EFC-C13852500D4A}">
      <dgm:prSet/>
      <dgm:spPr/>
      <dgm:t>
        <a:bodyPr/>
        <a:lstStyle/>
        <a:p>
          <a:endParaRPr lang="ru-RU"/>
        </a:p>
      </dgm:t>
    </dgm:pt>
    <dgm:pt modelId="{1FBCABD5-3F30-4292-8342-ABD078BDED71}" type="parTrans" cxnId="{9B2711FC-13F0-475A-8EFC-C13852500D4A}">
      <dgm:prSet/>
      <dgm:spPr/>
      <dgm:t>
        <a:bodyPr/>
        <a:lstStyle/>
        <a:p>
          <a:endParaRPr lang="ru-RU"/>
        </a:p>
      </dgm:t>
    </dgm:pt>
    <dgm:pt modelId="{2B7B847F-BFE7-400B-9BA6-46075321635B}">
      <dgm:prSet phldrT="[Текст]" custT="1"/>
      <dgm:spPr/>
      <dgm:t>
        <a:bodyPr/>
        <a:lstStyle/>
        <a:p>
          <a:r>
            <a:rPr lang="ru-RU" sz="1200" dirty="0">
              <a:latin typeface="Times New Roman" panose="02020603050405020304" pitchFamily="18" charset="0"/>
              <a:cs typeface="Times New Roman" panose="02020603050405020304" pitchFamily="18" charset="0"/>
            </a:rPr>
            <a:t>3Б (</a:t>
          </a:r>
          <a:r>
            <a:rPr lang="ru-RU" sz="1200" dirty="0" smtClean="0">
              <a:latin typeface="Times New Roman" panose="02020603050405020304" pitchFamily="18" charset="0"/>
              <a:cs typeface="Times New Roman" panose="02020603050405020304" pitchFamily="18" charset="0"/>
            </a:rPr>
            <a:t>естественно-научный цикл</a:t>
          </a:r>
          <a:r>
            <a:rPr lang="ru-RU" sz="1200" dirty="0">
              <a:latin typeface="Times New Roman" panose="02020603050405020304" pitchFamily="18" charset="0"/>
              <a:cs typeface="Times New Roman" panose="02020603050405020304" pitchFamily="18" charset="0"/>
            </a:rPr>
            <a:t>)</a:t>
          </a:r>
        </a:p>
      </dgm:t>
    </dgm:pt>
    <dgm:pt modelId="{C7C178D5-2BF3-4519-A91F-4D36CCD781A5}" type="parTrans" cxnId="{F426461B-C04F-4AE2-BDF0-69824D34F2B0}">
      <dgm:prSet/>
      <dgm:spPr/>
      <dgm:t>
        <a:bodyPr/>
        <a:lstStyle/>
        <a:p>
          <a:endParaRPr lang="ru-RU"/>
        </a:p>
      </dgm:t>
    </dgm:pt>
    <dgm:pt modelId="{57528EC9-45DB-4245-B984-032A0CCCD5BD}" type="sibTrans" cxnId="{F426461B-C04F-4AE2-BDF0-69824D34F2B0}">
      <dgm:prSet/>
      <dgm:spPr/>
      <dgm:t>
        <a:bodyPr/>
        <a:lstStyle/>
        <a:p>
          <a:endParaRPr lang="ru-RU"/>
        </a:p>
      </dgm:t>
    </dgm:pt>
    <dgm:pt modelId="{9B63584F-B548-4F85-8660-B222048E6048}">
      <dgm:prSet phldrT="[Текст]" custT="1"/>
      <dgm:spPr/>
      <dgm:t>
        <a:bodyPr/>
        <a:lstStyle/>
        <a:p>
          <a:r>
            <a:rPr lang="ru-RU" sz="1200" b="0" dirty="0">
              <a:latin typeface="Times New Roman" panose="02020603050405020304" pitchFamily="18" charset="0"/>
              <a:cs typeface="Times New Roman" panose="02020603050405020304" pitchFamily="18" charset="0"/>
            </a:rPr>
            <a:t>7Б</a:t>
          </a:r>
          <a:r>
            <a:rPr lang="ru-RU" sz="1200" b="1" dirty="0">
              <a:latin typeface="Times New Roman" panose="02020603050405020304" pitchFamily="18" charset="0"/>
              <a:cs typeface="Times New Roman" panose="02020603050405020304" pitchFamily="18" charset="0"/>
            </a:rPr>
            <a:t> </a:t>
          </a:r>
          <a:r>
            <a:rPr lang="ru-RU" sz="1200" b="1" dirty="0" smtClean="0">
              <a:latin typeface="Times New Roman" panose="02020603050405020304" pitchFamily="18" charset="0"/>
              <a:cs typeface="Times New Roman" panose="02020603050405020304" pitchFamily="18" charset="0"/>
            </a:rPr>
            <a:t>(</a:t>
          </a:r>
          <a:r>
            <a:rPr lang="ru-RU" sz="1200" dirty="0" smtClean="0">
              <a:latin typeface="Times New Roman" panose="02020603050405020304" pitchFamily="18" charset="0"/>
              <a:cs typeface="Times New Roman" panose="02020603050405020304" pitchFamily="18" charset="0"/>
            </a:rPr>
            <a:t>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1369F600-0C13-461D-BE36-7B9FF2684CE2}" type="parTrans" cxnId="{1822FD0D-4BE6-4C0C-BD7B-2AAED06CA5F1}">
      <dgm:prSet/>
      <dgm:spPr/>
      <dgm:t>
        <a:bodyPr/>
        <a:lstStyle/>
        <a:p>
          <a:endParaRPr lang="ru-RU"/>
        </a:p>
      </dgm:t>
    </dgm:pt>
    <dgm:pt modelId="{197DBC80-A72F-4F20-9421-7879C21EE717}" type="sibTrans" cxnId="{1822FD0D-4BE6-4C0C-BD7B-2AAED06CA5F1}">
      <dgm:prSet/>
      <dgm:spPr/>
      <dgm:t>
        <a:bodyPr/>
        <a:lstStyle/>
        <a:p>
          <a:endParaRPr lang="ru-RU"/>
        </a:p>
      </dgm:t>
    </dgm:pt>
    <dgm:pt modelId="{76BA50B4-74F5-4BBB-9F88-C152C297E928}">
      <dgm:prSet phldrT="[Текст]" custT="1"/>
      <dgm:spPr/>
      <dgm:t>
        <a:bodyPr/>
        <a:lstStyle/>
        <a:p>
          <a:r>
            <a:rPr lang="ru-RU" sz="1200" dirty="0">
              <a:latin typeface="Times New Roman" panose="02020603050405020304" pitchFamily="18" charset="0"/>
              <a:cs typeface="Times New Roman" panose="02020603050405020304" pitchFamily="18" charset="0"/>
            </a:rPr>
            <a:t>8Б (</a:t>
          </a:r>
          <a:r>
            <a:rPr lang="ru-RU" sz="1200" dirty="0" smtClean="0">
              <a:latin typeface="Times New Roman" panose="02020603050405020304" pitchFamily="18" charset="0"/>
              <a:cs typeface="Times New Roman" panose="02020603050405020304" pitchFamily="18" charset="0"/>
            </a:rPr>
            <a:t>естественно-научный цикл</a:t>
          </a:r>
          <a:r>
            <a:rPr lang="ru-RU" sz="1200" dirty="0">
              <a:latin typeface="Times New Roman" panose="02020603050405020304" pitchFamily="18" charset="0"/>
              <a:cs typeface="Times New Roman" panose="02020603050405020304" pitchFamily="18" charset="0"/>
            </a:rPr>
            <a:t>)</a:t>
          </a:r>
        </a:p>
      </dgm:t>
    </dgm:pt>
    <dgm:pt modelId="{4E3C74FB-CB43-47E7-B5F8-5C7A2A8311D6}" type="parTrans" cxnId="{4DBD2D26-B8B4-487F-9995-6812EFFBECDE}">
      <dgm:prSet/>
      <dgm:spPr/>
      <dgm:t>
        <a:bodyPr/>
        <a:lstStyle/>
        <a:p>
          <a:endParaRPr lang="ru-RU"/>
        </a:p>
      </dgm:t>
    </dgm:pt>
    <dgm:pt modelId="{4842D762-10A6-4C87-92E4-897A9021E60A}" type="sibTrans" cxnId="{4DBD2D26-B8B4-487F-9995-6812EFFBECDE}">
      <dgm:prSet/>
      <dgm:spPr/>
      <dgm:t>
        <a:bodyPr/>
        <a:lstStyle/>
        <a:p>
          <a:endParaRPr lang="ru-RU"/>
        </a:p>
      </dgm:t>
    </dgm:pt>
    <dgm:pt modelId="{85248447-28A8-45A9-971E-7FFFD65010FA}">
      <dgm:prSet phldrT="[Текст]" custT="1"/>
      <dgm:spPr/>
      <dgm:t>
        <a:bodyPr/>
        <a:lstStyle/>
        <a:p>
          <a:r>
            <a:rPr lang="ru-RU" sz="1200" dirty="0">
              <a:latin typeface="Times New Roman" panose="02020603050405020304" pitchFamily="18" charset="0"/>
              <a:cs typeface="Times New Roman" panose="02020603050405020304" pitchFamily="18" charset="0"/>
            </a:rPr>
            <a:t>1Е (</a:t>
          </a:r>
          <a:r>
            <a:rPr lang="ru-RU" sz="1200" dirty="0" smtClean="0">
              <a:latin typeface="Times New Roman" panose="02020603050405020304" pitchFamily="18" charset="0"/>
              <a:cs typeface="Times New Roman" panose="02020603050405020304" pitchFamily="18" charset="0"/>
            </a:rPr>
            <a:t>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AEEF5923-49C4-4A3D-8119-E3E43151420C}" type="parTrans" cxnId="{C26DBDE2-4F49-4E52-A2C8-5B90014CB1C1}">
      <dgm:prSet/>
      <dgm:spPr/>
      <dgm:t>
        <a:bodyPr/>
        <a:lstStyle/>
        <a:p>
          <a:endParaRPr lang="ru-RU"/>
        </a:p>
      </dgm:t>
    </dgm:pt>
    <dgm:pt modelId="{B677C120-A13A-4AAE-BD69-8D8A18AC93B9}" type="sibTrans" cxnId="{C26DBDE2-4F49-4E52-A2C8-5B90014CB1C1}">
      <dgm:prSet/>
      <dgm:spPr/>
      <dgm:t>
        <a:bodyPr/>
        <a:lstStyle/>
        <a:p>
          <a:endParaRPr lang="ru-RU"/>
        </a:p>
      </dgm:t>
    </dgm:pt>
    <dgm:pt modelId="{5BED282A-2A48-4DD2-823C-C1887E513CB5}">
      <dgm:prSet phldrT="[Текст]" custT="1"/>
      <dgm:spPr/>
      <dgm:t>
        <a:bodyPr/>
        <a:lstStyle/>
        <a:p>
          <a:r>
            <a:rPr lang="ru-RU" sz="1200" dirty="0">
              <a:latin typeface="Times New Roman" panose="02020603050405020304" pitchFamily="18" charset="0"/>
              <a:cs typeface="Times New Roman" panose="02020603050405020304" pitchFamily="18" charset="0"/>
            </a:rPr>
            <a:t>9Б </a:t>
          </a:r>
          <a:r>
            <a:rPr lang="ru-RU" sz="1200" dirty="0" smtClean="0">
              <a:latin typeface="Times New Roman" panose="02020603050405020304" pitchFamily="18" charset="0"/>
              <a:cs typeface="Times New Roman" panose="02020603050405020304" pitchFamily="18" charset="0"/>
            </a:rPr>
            <a:t>(инженерно-технологический цикл)</a:t>
          </a:r>
          <a:r>
            <a:rPr lang="ru-RU" sz="1200" dirty="0">
              <a:latin typeface="Times New Roman" panose="02020603050405020304" pitchFamily="18" charset="0"/>
              <a:cs typeface="Times New Roman" panose="02020603050405020304" pitchFamily="18" charset="0"/>
            </a:rPr>
            <a:t> </a:t>
          </a:r>
        </a:p>
      </dgm:t>
    </dgm:pt>
    <dgm:pt modelId="{5EB5CE2B-B95F-4E99-BC2A-6EF018ACF641}" type="parTrans" cxnId="{F3D9B520-530C-4266-BA36-CD8B1C02BFF1}">
      <dgm:prSet/>
      <dgm:spPr/>
      <dgm:t>
        <a:bodyPr/>
        <a:lstStyle/>
        <a:p>
          <a:endParaRPr lang="ru-RU"/>
        </a:p>
      </dgm:t>
    </dgm:pt>
    <dgm:pt modelId="{A4CD3058-EB0D-4E5F-B843-499CEEF048AE}" type="sibTrans" cxnId="{F3D9B520-530C-4266-BA36-CD8B1C02BFF1}">
      <dgm:prSet/>
      <dgm:spPr/>
      <dgm:t>
        <a:bodyPr/>
        <a:lstStyle/>
        <a:p>
          <a:endParaRPr lang="ru-RU"/>
        </a:p>
      </dgm:t>
    </dgm:pt>
    <dgm:pt modelId="{E70282F1-1135-4D7C-9B8A-553D872FB5E7}">
      <dgm:prSet phldrT="[Текст]" custT="1"/>
      <dgm:spPr/>
      <dgm:t>
        <a:bodyPr/>
        <a:lstStyle/>
        <a:p>
          <a:r>
            <a:rPr lang="ru-RU" sz="1200" dirty="0">
              <a:latin typeface="Times New Roman" panose="02020603050405020304" pitchFamily="18" charset="0"/>
              <a:cs typeface="Times New Roman" panose="02020603050405020304" pitchFamily="18" charset="0"/>
            </a:rPr>
            <a:t>5Е </a:t>
          </a:r>
          <a:r>
            <a:rPr lang="ru-RU" sz="1200" dirty="0" smtClean="0">
              <a:latin typeface="Times New Roman" panose="02020603050405020304" pitchFamily="18" charset="0"/>
              <a:cs typeface="Times New Roman" panose="02020603050405020304" pitchFamily="18" charset="0"/>
            </a:rPr>
            <a:t>(естественно-научный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27EFA313-C751-4EB2-BF05-C3A5420F0A01}" type="parTrans" cxnId="{2F2B5E20-3196-46F6-9AD3-762A53B591D3}">
      <dgm:prSet/>
      <dgm:spPr/>
      <dgm:t>
        <a:bodyPr/>
        <a:lstStyle/>
        <a:p>
          <a:endParaRPr lang="ru-RU"/>
        </a:p>
      </dgm:t>
    </dgm:pt>
    <dgm:pt modelId="{E47CEE0A-A78A-4C5E-8C0A-59DB945890A2}" type="sibTrans" cxnId="{2F2B5E20-3196-46F6-9AD3-762A53B591D3}">
      <dgm:prSet/>
      <dgm:spPr/>
      <dgm:t>
        <a:bodyPr/>
        <a:lstStyle/>
        <a:p>
          <a:endParaRPr lang="ru-RU"/>
        </a:p>
      </dgm:t>
    </dgm:pt>
    <dgm:pt modelId="{8F2270EA-C742-48DD-ACFC-C4DBF30A4368}">
      <dgm:prSet phldrT="[Текст]" custT="1"/>
      <dgm:spPr/>
      <dgm:t>
        <a:bodyPr/>
        <a:lstStyle/>
        <a:p>
          <a:r>
            <a:rPr lang="ru-RU" sz="1200" dirty="0" smtClean="0">
              <a:latin typeface="Times New Roman" panose="02020603050405020304" pitchFamily="18" charset="0"/>
              <a:cs typeface="Times New Roman" panose="02020603050405020304" pitchFamily="18" charset="0"/>
            </a:rPr>
            <a:t>10В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5423D33B-D9BD-4044-A6BF-BB9732E526E3}" type="parTrans" cxnId="{72C45DF0-F5C5-4D75-97AD-31BDE31A2673}">
      <dgm:prSet/>
      <dgm:spPr/>
      <dgm:t>
        <a:bodyPr/>
        <a:lstStyle/>
        <a:p>
          <a:endParaRPr lang="ru-RU"/>
        </a:p>
      </dgm:t>
    </dgm:pt>
    <dgm:pt modelId="{5AF70BDF-47C6-4177-B4E5-3E1E885E76E2}" type="sibTrans" cxnId="{72C45DF0-F5C5-4D75-97AD-31BDE31A2673}">
      <dgm:prSet/>
      <dgm:spPr/>
      <dgm:t>
        <a:bodyPr/>
        <a:lstStyle/>
        <a:p>
          <a:endParaRPr lang="ru-RU"/>
        </a:p>
      </dgm:t>
    </dgm:pt>
    <dgm:pt modelId="{19BEECD4-29BA-4CA3-932A-211912BAA921}" type="pres">
      <dgm:prSet presAssocID="{7CE8FE50-170D-49EA-8A60-2DE4E9635E25}" presName="linear" presStyleCnt="0">
        <dgm:presLayoutVars>
          <dgm:dir/>
          <dgm:animLvl val="lvl"/>
          <dgm:resizeHandles val="exact"/>
        </dgm:presLayoutVars>
      </dgm:prSet>
      <dgm:spPr/>
      <dgm:t>
        <a:bodyPr/>
        <a:lstStyle/>
        <a:p>
          <a:endParaRPr lang="ru-RU"/>
        </a:p>
      </dgm:t>
    </dgm:pt>
    <dgm:pt modelId="{D2EF26C8-2093-4D98-8FAD-692AF8CABBAD}" type="pres">
      <dgm:prSet presAssocID="{0BDD2F6D-E4AE-4D1F-A8F0-BD06862B63F8}" presName="parentLin" presStyleCnt="0"/>
      <dgm:spPr/>
    </dgm:pt>
    <dgm:pt modelId="{6269ECCA-F15D-4974-827B-9B3D427ECAE0}" type="pres">
      <dgm:prSet presAssocID="{0BDD2F6D-E4AE-4D1F-A8F0-BD06862B63F8}" presName="parentLeftMargin" presStyleLbl="node1" presStyleIdx="0" presStyleCnt="3"/>
      <dgm:spPr/>
      <dgm:t>
        <a:bodyPr/>
        <a:lstStyle/>
        <a:p>
          <a:endParaRPr lang="ru-RU"/>
        </a:p>
      </dgm:t>
    </dgm:pt>
    <dgm:pt modelId="{AD8FF0EA-0C61-4D6C-AE31-4D852E5E8CF9}" type="pres">
      <dgm:prSet presAssocID="{0BDD2F6D-E4AE-4D1F-A8F0-BD06862B63F8}" presName="parentText" presStyleLbl="node1" presStyleIdx="0" presStyleCnt="3">
        <dgm:presLayoutVars>
          <dgm:chMax val="0"/>
          <dgm:bulletEnabled val="1"/>
        </dgm:presLayoutVars>
      </dgm:prSet>
      <dgm:spPr/>
      <dgm:t>
        <a:bodyPr/>
        <a:lstStyle/>
        <a:p>
          <a:endParaRPr lang="ru-RU"/>
        </a:p>
      </dgm:t>
    </dgm:pt>
    <dgm:pt modelId="{8AD4BE1E-ADA2-4C97-8143-E57030A08FF2}" type="pres">
      <dgm:prSet presAssocID="{0BDD2F6D-E4AE-4D1F-A8F0-BD06862B63F8}" presName="negativeSpace" presStyleCnt="0"/>
      <dgm:spPr/>
    </dgm:pt>
    <dgm:pt modelId="{CAC6257D-D5E7-43D8-97B1-D0E74323C114}" type="pres">
      <dgm:prSet presAssocID="{0BDD2F6D-E4AE-4D1F-A8F0-BD06862B63F8}" presName="childText" presStyleLbl="conFgAcc1" presStyleIdx="0" presStyleCnt="3">
        <dgm:presLayoutVars>
          <dgm:bulletEnabled val="1"/>
        </dgm:presLayoutVars>
      </dgm:prSet>
      <dgm:spPr/>
      <dgm:t>
        <a:bodyPr/>
        <a:lstStyle/>
        <a:p>
          <a:endParaRPr lang="ru-RU"/>
        </a:p>
      </dgm:t>
    </dgm:pt>
    <dgm:pt modelId="{8A8B3120-4246-4B45-ACCB-3CCDD8D1681B}" type="pres">
      <dgm:prSet presAssocID="{BAD11C71-9A9C-49F1-8578-F47BB69A9783}" presName="spaceBetweenRectangles" presStyleCnt="0"/>
      <dgm:spPr/>
    </dgm:pt>
    <dgm:pt modelId="{9EA97EE3-178A-4D16-93D1-08EECAA7B080}" type="pres">
      <dgm:prSet presAssocID="{4C48EC0D-E04E-416D-A384-BB79391ECC51}" presName="parentLin" presStyleCnt="0"/>
      <dgm:spPr/>
    </dgm:pt>
    <dgm:pt modelId="{EC28447F-D1A0-42EE-A8AF-E2D58A0A3082}" type="pres">
      <dgm:prSet presAssocID="{4C48EC0D-E04E-416D-A384-BB79391ECC51}" presName="parentLeftMargin" presStyleLbl="node1" presStyleIdx="0" presStyleCnt="3"/>
      <dgm:spPr/>
      <dgm:t>
        <a:bodyPr/>
        <a:lstStyle/>
        <a:p>
          <a:endParaRPr lang="ru-RU"/>
        </a:p>
      </dgm:t>
    </dgm:pt>
    <dgm:pt modelId="{D4B33348-E6BC-4550-9A24-867096989EAE}" type="pres">
      <dgm:prSet presAssocID="{4C48EC0D-E04E-416D-A384-BB79391ECC51}" presName="parentText" presStyleLbl="node1" presStyleIdx="1" presStyleCnt="3">
        <dgm:presLayoutVars>
          <dgm:chMax val="0"/>
          <dgm:bulletEnabled val="1"/>
        </dgm:presLayoutVars>
      </dgm:prSet>
      <dgm:spPr/>
      <dgm:t>
        <a:bodyPr/>
        <a:lstStyle/>
        <a:p>
          <a:endParaRPr lang="ru-RU"/>
        </a:p>
      </dgm:t>
    </dgm:pt>
    <dgm:pt modelId="{A6056124-6E98-47AD-A9D6-919EA9C99870}" type="pres">
      <dgm:prSet presAssocID="{4C48EC0D-E04E-416D-A384-BB79391ECC51}" presName="negativeSpace" presStyleCnt="0"/>
      <dgm:spPr/>
    </dgm:pt>
    <dgm:pt modelId="{43930261-9DEE-45E9-972A-19DF780E4F3F}" type="pres">
      <dgm:prSet presAssocID="{4C48EC0D-E04E-416D-A384-BB79391ECC51}" presName="childText" presStyleLbl="conFgAcc1" presStyleIdx="1" presStyleCnt="3">
        <dgm:presLayoutVars>
          <dgm:bulletEnabled val="1"/>
        </dgm:presLayoutVars>
      </dgm:prSet>
      <dgm:spPr/>
      <dgm:t>
        <a:bodyPr/>
        <a:lstStyle/>
        <a:p>
          <a:endParaRPr lang="ru-RU"/>
        </a:p>
      </dgm:t>
    </dgm:pt>
    <dgm:pt modelId="{10681AD9-9198-4C6F-9396-747976A5A727}" type="pres">
      <dgm:prSet presAssocID="{0669BBF7-7565-4253-882C-E79EF7E99898}" presName="spaceBetweenRectangles" presStyleCnt="0"/>
      <dgm:spPr/>
    </dgm:pt>
    <dgm:pt modelId="{32D81F6B-BC5D-4284-ADC4-EA15AB5F66F9}" type="pres">
      <dgm:prSet presAssocID="{29B3D720-F95B-4743-94A3-FE3A64143615}" presName="parentLin" presStyleCnt="0"/>
      <dgm:spPr/>
    </dgm:pt>
    <dgm:pt modelId="{BEAD6A59-A2C6-48E1-8E12-C0EF3F0E99C3}" type="pres">
      <dgm:prSet presAssocID="{29B3D720-F95B-4743-94A3-FE3A64143615}" presName="parentLeftMargin" presStyleLbl="node1" presStyleIdx="1" presStyleCnt="3"/>
      <dgm:spPr/>
      <dgm:t>
        <a:bodyPr/>
        <a:lstStyle/>
        <a:p>
          <a:endParaRPr lang="ru-RU"/>
        </a:p>
      </dgm:t>
    </dgm:pt>
    <dgm:pt modelId="{7B2394CF-5DA7-4EED-8C1C-EEEBE09911C4}" type="pres">
      <dgm:prSet presAssocID="{29B3D720-F95B-4743-94A3-FE3A64143615}" presName="parentText" presStyleLbl="node1" presStyleIdx="2" presStyleCnt="3">
        <dgm:presLayoutVars>
          <dgm:chMax val="0"/>
          <dgm:bulletEnabled val="1"/>
        </dgm:presLayoutVars>
      </dgm:prSet>
      <dgm:spPr/>
      <dgm:t>
        <a:bodyPr/>
        <a:lstStyle/>
        <a:p>
          <a:endParaRPr lang="ru-RU"/>
        </a:p>
      </dgm:t>
    </dgm:pt>
    <dgm:pt modelId="{FA29A542-5B29-4705-AD7E-25892B322DB3}" type="pres">
      <dgm:prSet presAssocID="{29B3D720-F95B-4743-94A3-FE3A64143615}" presName="negativeSpace" presStyleCnt="0"/>
      <dgm:spPr/>
    </dgm:pt>
    <dgm:pt modelId="{CDF1430B-D69F-485C-9CFA-6AFEBEDE78A6}" type="pres">
      <dgm:prSet presAssocID="{29B3D720-F95B-4743-94A3-FE3A64143615}" presName="childText" presStyleLbl="conFgAcc1" presStyleIdx="2" presStyleCnt="3">
        <dgm:presLayoutVars>
          <dgm:bulletEnabled val="1"/>
        </dgm:presLayoutVars>
      </dgm:prSet>
      <dgm:spPr/>
      <dgm:t>
        <a:bodyPr/>
        <a:lstStyle/>
        <a:p>
          <a:endParaRPr lang="ru-RU"/>
        </a:p>
      </dgm:t>
    </dgm:pt>
  </dgm:ptLst>
  <dgm:cxnLst>
    <dgm:cxn modelId="{EC796E23-AD94-4F8D-8265-610C05EDF664}" srcId="{7CE8FE50-170D-49EA-8A60-2DE4E9635E25}" destId="{4C48EC0D-E04E-416D-A384-BB79391ECC51}" srcOrd="1" destOrd="0" parTransId="{6D5B424C-BE75-4AA8-82A7-1A1A81D4C3C0}" sibTransId="{0669BBF7-7565-4253-882C-E79EF7E99898}"/>
    <dgm:cxn modelId="{831479CC-7074-4F94-BE50-3CF2099321CD}" srcId="{4C48EC0D-E04E-416D-A384-BB79391ECC51}" destId="{53FDDFE8-4D16-4769-B2C3-1BC53D8CD914}" srcOrd="0" destOrd="0" parTransId="{F7BD3F1A-AB15-44D5-9311-A643AF81B7ED}" sibTransId="{2B5EB59A-74E7-4EF0-B9CA-6E906F832C8B}"/>
    <dgm:cxn modelId="{8DDC44EE-872B-47FB-B66F-9C118EDD211F}" type="presOf" srcId="{E77D9DC1-076F-47EF-BA4D-64CC4DFE09B5}" destId="{CAC6257D-D5E7-43D8-97B1-D0E74323C114}" srcOrd="0" destOrd="2" presId="urn:microsoft.com/office/officeart/2005/8/layout/list1"/>
    <dgm:cxn modelId="{CEE679C5-13CE-4354-A6F1-7339510E7C39}" srcId="{29B3D720-F95B-4743-94A3-FE3A64143615}" destId="{D1A32C5C-1618-4F49-99FF-A83B1F5754EB}" srcOrd="0" destOrd="0" parTransId="{C2D93270-3620-4391-9830-9FC9754EEE01}" sibTransId="{D19B853D-E54A-4AD7-8EF9-2B78A8263B6F}"/>
    <dgm:cxn modelId="{320822EA-3BBE-438C-AF9C-82FE7749A653}" type="presOf" srcId="{E70282F1-1135-4D7C-9B8A-553D872FB5E7}" destId="{43930261-9DEE-45E9-972A-19DF780E4F3F}" srcOrd="0" destOrd="1" presId="urn:microsoft.com/office/officeart/2005/8/layout/list1"/>
    <dgm:cxn modelId="{AD63B852-DD74-49BA-84C6-AF9567D0DBE8}" type="presOf" srcId="{0BDD2F6D-E4AE-4D1F-A8F0-BD06862B63F8}" destId="{6269ECCA-F15D-4974-827B-9B3D427ECAE0}" srcOrd="0" destOrd="0" presId="urn:microsoft.com/office/officeart/2005/8/layout/list1"/>
    <dgm:cxn modelId="{5CD0A0A0-4B5B-4864-AA60-F791F253CBFA}" srcId="{0BDD2F6D-E4AE-4D1F-A8F0-BD06862B63F8}" destId="{E77D9DC1-076F-47EF-BA4D-64CC4DFE09B5}" srcOrd="2" destOrd="0" parTransId="{F7B5BA75-588D-42BC-B30B-43EE45DCFCD0}" sibTransId="{C5498319-122F-4AB3-AD7E-72CC1624AA1E}"/>
    <dgm:cxn modelId="{72C45DF0-F5C5-4D75-97AD-31BDE31A2673}" srcId="{29B3D720-F95B-4743-94A3-FE3A64143615}" destId="{8F2270EA-C742-48DD-ACFC-C4DBF30A4368}" srcOrd="1" destOrd="0" parTransId="{5423D33B-D9BD-4044-A6BF-BB9732E526E3}" sibTransId="{5AF70BDF-47C6-4177-B4E5-3E1E885E76E2}"/>
    <dgm:cxn modelId="{9B2711FC-13F0-475A-8EFC-C13852500D4A}" srcId="{7CE8FE50-170D-49EA-8A60-2DE4E9635E25}" destId="{29B3D720-F95B-4743-94A3-FE3A64143615}" srcOrd="2" destOrd="0" parTransId="{1FBCABD5-3F30-4292-8342-ABD078BDED71}" sibTransId="{A0C413B7-A64A-4DB1-B9A7-78E7D2B65103}"/>
    <dgm:cxn modelId="{ED136ABB-6B8D-488D-AC57-9E3A423857FE}" type="presOf" srcId="{8F2270EA-C742-48DD-ACFC-C4DBF30A4368}" destId="{CDF1430B-D69F-485C-9CFA-6AFEBEDE78A6}" srcOrd="0" destOrd="1" presId="urn:microsoft.com/office/officeart/2005/8/layout/list1"/>
    <dgm:cxn modelId="{3819F169-AF97-4EDD-AE1A-44F5A767C7AB}" type="presOf" srcId="{2B7B847F-BFE7-400B-9BA6-46075321635B}" destId="{CAC6257D-D5E7-43D8-97B1-D0E74323C114}" srcOrd="0" destOrd="3" presId="urn:microsoft.com/office/officeart/2005/8/layout/list1"/>
    <dgm:cxn modelId="{2A00B2E2-5040-4D57-88E8-C4171AB82EE1}" type="presOf" srcId="{85248447-28A8-45A9-971E-7FFFD65010FA}" destId="{CAC6257D-D5E7-43D8-97B1-D0E74323C114}" srcOrd="0" destOrd="1" presId="urn:microsoft.com/office/officeart/2005/8/layout/list1"/>
    <dgm:cxn modelId="{C9870A19-A712-404D-9FDA-FC0FE0BB20B8}" type="presOf" srcId="{4C48EC0D-E04E-416D-A384-BB79391ECC51}" destId="{D4B33348-E6BC-4550-9A24-867096989EAE}" srcOrd="1" destOrd="0" presId="urn:microsoft.com/office/officeart/2005/8/layout/list1"/>
    <dgm:cxn modelId="{82F17A4C-BAE9-496F-94B0-3D07AC888DB3}" type="presOf" srcId="{7CE8FE50-170D-49EA-8A60-2DE4E9635E25}" destId="{19BEECD4-29BA-4CA3-932A-211912BAA921}" srcOrd="0" destOrd="0" presId="urn:microsoft.com/office/officeart/2005/8/layout/list1"/>
    <dgm:cxn modelId="{30039C25-3A5C-48FD-ADA4-C995A04CC418}" type="presOf" srcId="{29B3D720-F95B-4743-94A3-FE3A64143615}" destId="{7B2394CF-5DA7-4EED-8C1C-EEEBE09911C4}" srcOrd="1" destOrd="0" presId="urn:microsoft.com/office/officeart/2005/8/layout/list1"/>
    <dgm:cxn modelId="{D708CCCE-E632-4C59-B291-B3C3EC0D9E5E}" srcId="{0BDD2F6D-E4AE-4D1F-A8F0-BD06862B63F8}" destId="{288FC8BE-F49C-486A-B1CD-64B87ACFD88A}" srcOrd="4" destOrd="0" parTransId="{520FE8B6-A9D7-423C-8447-4FEA53F76CAD}" sibTransId="{15E84E1D-4472-46EA-AE85-020D1979DED9}"/>
    <dgm:cxn modelId="{A4B479B6-037A-4C7F-B719-5C987A072CD6}" type="presOf" srcId="{C08CBF66-AB66-49AD-B9CD-0BC8EBF754DA}" destId="{43930261-9DEE-45E9-972A-19DF780E4F3F}" srcOrd="0" destOrd="2" presId="urn:microsoft.com/office/officeart/2005/8/layout/list1"/>
    <dgm:cxn modelId="{1822FD0D-4BE6-4C0C-BD7B-2AAED06CA5F1}" srcId="{4C48EC0D-E04E-416D-A384-BB79391ECC51}" destId="{9B63584F-B548-4F85-8660-B222048E6048}" srcOrd="3" destOrd="0" parTransId="{1369F600-0C13-461D-BE36-7B9FF2684CE2}" sibTransId="{197DBC80-A72F-4F20-9421-7879C21EE717}"/>
    <dgm:cxn modelId="{49A475D7-1EFF-4FDF-9265-ABCAE3A185F3}" type="presOf" srcId="{D1A32C5C-1618-4F49-99FF-A83B1F5754EB}" destId="{CDF1430B-D69F-485C-9CFA-6AFEBEDE78A6}" srcOrd="0" destOrd="0" presId="urn:microsoft.com/office/officeart/2005/8/layout/list1"/>
    <dgm:cxn modelId="{1F7F8D63-22C0-4BEA-B969-0BA31222B4D0}" type="presOf" srcId="{5E98ED14-5445-43BB-B284-9681FADA0B0E}" destId="{CDF1430B-D69F-485C-9CFA-6AFEBEDE78A6}" srcOrd="0" destOrd="2" presId="urn:microsoft.com/office/officeart/2005/8/layout/list1"/>
    <dgm:cxn modelId="{2F2B5E20-3196-46F6-9AD3-762A53B591D3}" srcId="{4C48EC0D-E04E-416D-A384-BB79391ECC51}" destId="{E70282F1-1135-4D7C-9B8A-553D872FB5E7}" srcOrd="1" destOrd="0" parTransId="{27EFA313-C751-4EB2-BF05-C3A5420F0A01}" sibTransId="{E47CEE0A-A78A-4C5E-8C0A-59DB945890A2}"/>
    <dgm:cxn modelId="{33F4FAEA-3B9E-4AFF-BC26-D3C4438A2EB6}" type="presOf" srcId="{53FDDFE8-4D16-4769-B2C3-1BC53D8CD914}" destId="{43930261-9DEE-45E9-972A-19DF780E4F3F}" srcOrd="0" destOrd="0" presId="urn:microsoft.com/office/officeart/2005/8/layout/list1"/>
    <dgm:cxn modelId="{4DBD2D26-B8B4-487F-9995-6812EFFBECDE}" srcId="{4C48EC0D-E04E-416D-A384-BB79391ECC51}" destId="{76BA50B4-74F5-4BBB-9F88-C152C297E928}" srcOrd="4" destOrd="0" parTransId="{4E3C74FB-CB43-47E7-B5F8-5C7A2A8311D6}" sibTransId="{4842D762-10A6-4C87-92E4-897A9021E60A}"/>
    <dgm:cxn modelId="{5C853AC7-4D99-4DAD-850A-AC5DB41E63E5}" type="presOf" srcId="{4C48EC0D-E04E-416D-A384-BB79391ECC51}" destId="{EC28447F-D1A0-42EE-A8AF-E2D58A0A3082}" srcOrd="0" destOrd="0" presId="urn:microsoft.com/office/officeart/2005/8/layout/list1"/>
    <dgm:cxn modelId="{F426461B-C04F-4AE2-BDF0-69824D34F2B0}" srcId="{0BDD2F6D-E4AE-4D1F-A8F0-BD06862B63F8}" destId="{2B7B847F-BFE7-400B-9BA6-46075321635B}" srcOrd="3" destOrd="0" parTransId="{C7C178D5-2BF3-4519-A91F-4D36CCD781A5}" sibTransId="{57528EC9-45DB-4245-B984-032A0CCCD5BD}"/>
    <dgm:cxn modelId="{C26DBDE2-4F49-4E52-A2C8-5B90014CB1C1}" srcId="{0BDD2F6D-E4AE-4D1F-A8F0-BD06862B63F8}" destId="{85248447-28A8-45A9-971E-7FFFD65010FA}" srcOrd="1" destOrd="0" parTransId="{AEEF5923-49C4-4A3D-8119-E3E43151420C}" sibTransId="{B677C120-A13A-4AAE-BD69-8D8A18AC93B9}"/>
    <dgm:cxn modelId="{F3D9B520-530C-4266-BA36-CD8B1C02BFF1}" srcId="{4C48EC0D-E04E-416D-A384-BB79391ECC51}" destId="{5BED282A-2A48-4DD2-823C-C1887E513CB5}" srcOrd="5" destOrd="0" parTransId="{5EB5CE2B-B95F-4E99-BC2A-6EF018ACF641}" sibTransId="{A4CD3058-EB0D-4E5F-B843-499CEEF048AE}"/>
    <dgm:cxn modelId="{145BA45A-5753-45FA-9DC2-AA69B787A16C}" type="presOf" srcId="{76BA50B4-74F5-4BBB-9F88-C152C297E928}" destId="{43930261-9DEE-45E9-972A-19DF780E4F3F}" srcOrd="0" destOrd="4" presId="urn:microsoft.com/office/officeart/2005/8/layout/list1"/>
    <dgm:cxn modelId="{E8B36335-139B-4E2E-9AD8-E8316CAFD1D9}" type="presOf" srcId="{29B3D720-F95B-4743-94A3-FE3A64143615}" destId="{BEAD6A59-A2C6-48E1-8E12-C0EF3F0E99C3}" srcOrd="0" destOrd="0" presId="urn:microsoft.com/office/officeart/2005/8/layout/list1"/>
    <dgm:cxn modelId="{62B92716-A84F-426C-8F6F-339849C6288D}" type="presOf" srcId="{08A2D638-3B33-4F14-ADFD-83F2D350B8ED}" destId="{CAC6257D-D5E7-43D8-97B1-D0E74323C114}" srcOrd="0" destOrd="0" presId="urn:microsoft.com/office/officeart/2005/8/layout/list1"/>
    <dgm:cxn modelId="{B8052C75-5793-4798-A298-55E8CFF6D81C}" srcId="{29B3D720-F95B-4743-94A3-FE3A64143615}" destId="{5E98ED14-5445-43BB-B284-9681FADA0B0E}" srcOrd="2" destOrd="0" parTransId="{7A127119-6E1A-47C3-A0FA-4B5A83351E4C}" sibTransId="{64892764-CDE1-477C-A287-EAD8C071D13A}"/>
    <dgm:cxn modelId="{CBB01612-CC89-452C-8534-F2B8FFF7BF04}" type="presOf" srcId="{0BDD2F6D-E4AE-4D1F-A8F0-BD06862B63F8}" destId="{AD8FF0EA-0C61-4D6C-AE31-4D852E5E8CF9}" srcOrd="1" destOrd="0" presId="urn:microsoft.com/office/officeart/2005/8/layout/list1"/>
    <dgm:cxn modelId="{96D424B5-5025-4C3B-AE8E-0D8263617C4F}" type="presOf" srcId="{5BED282A-2A48-4DD2-823C-C1887E513CB5}" destId="{43930261-9DEE-45E9-972A-19DF780E4F3F}" srcOrd="0" destOrd="5" presId="urn:microsoft.com/office/officeart/2005/8/layout/list1"/>
    <dgm:cxn modelId="{60A9C96F-7047-48C4-AD3A-DBE3D97363BF}" srcId="{4C48EC0D-E04E-416D-A384-BB79391ECC51}" destId="{C08CBF66-AB66-49AD-B9CD-0BC8EBF754DA}" srcOrd="2" destOrd="0" parTransId="{7060E7D9-AD83-4F48-B465-FC779715A17D}" sibTransId="{F0D1602C-26DA-41C8-9CD9-636BA14CED08}"/>
    <dgm:cxn modelId="{5D8FFA67-203B-494A-93DB-BCB8835DB0AF}" srcId="{7CE8FE50-170D-49EA-8A60-2DE4E9635E25}" destId="{0BDD2F6D-E4AE-4D1F-A8F0-BD06862B63F8}" srcOrd="0" destOrd="0" parTransId="{7FCF9818-7BDD-46E1-A4B8-3DF4209B6749}" sibTransId="{BAD11C71-9A9C-49F1-8578-F47BB69A9783}"/>
    <dgm:cxn modelId="{D6911205-7E46-448F-9120-6CE979F7898B}" srcId="{0BDD2F6D-E4AE-4D1F-A8F0-BD06862B63F8}" destId="{08A2D638-3B33-4F14-ADFD-83F2D350B8ED}" srcOrd="0" destOrd="0" parTransId="{2780C5FF-D577-4526-8E2E-FB4EC763CFAE}" sibTransId="{FB7F7714-DD8C-4958-A145-B970C49DE597}"/>
    <dgm:cxn modelId="{D829314C-F2E7-4A95-9486-864DAD1E32B3}" type="presOf" srcId="{9B63584F-B548-4F85-8660-B222048E6048}" destId="{43930261-9DEE-45E9-972A-19DF780E4F3F}" srcOrd="0" destOrd="3" presId="urn:microsoft.com/office/officeart/2005/8/layout/list1"/>
    <dgm:cxn modelId="{AFCDE0BC-5D58-41A1-AE2C-35ADEBCE8DDB}" type="presOf" srcId="{288FC8BE-F49C-486A-B1CD-64B87ACFD88A}" destId="{CAC6257D-D5E7-43D8-97B1-D0E74323C114}" srcOrd="0" destOrd="4" presId="urn:microsoft.com/office/officeart/2005/8/layout/list1"/>
    <dgm:cxn modelId="{010A98E8-ABED-493F-9153-AFF81C85158F}" type="presParOf" srcId="{19BEECD4-29BA-4CA3-932A-211912BAA921}" destId="{D2EF26C8-2093-4D98-8FAD-692AF8CABBAD}" srcOrd="0" destOrd="0" presId="urn:microsoft.com/office/officeart/2005/8/layout/list1"/>
    <dgm:cxn modelId="{E6E5D019-1A25-4CAF-9C72-80E4145C48EC}" type="presParOf" srcId="{D2EF26C8-2093-4D98-8FAD-692AF8CABBAD}" destId="{6269ECCA-F15D-4974-827B-9B3D427ECAE0}" srcOrd="0" destOrd="0" presId="urn:microsoft.com/office/officeart/2005/8/layout/list1"/>
    <dgm:cxn modelId="{DE74229F-E2B9-42FD-8EF7-C4B3A85C9E32}" type="presParOf" srcId="{D2EF26C8-2093-4D98-8FAD-692AF8CABBAD}" destId="{AD8FF0EA-0C61-4D6C-AE31-4D852E5E8CF9}" srcOrd="1" destOrd="0" presId="urn:microsoft.com/office/officeart/2005/8/layout/list1"/>
    <dgm:cxn modelId="{A37A0447-BEB6-4D7D-AF53-27B9D28C3C7F}" type="presParOf" srcId="{19BEECD4-29BA-4CA3-932A-211912BAA921}" destId="{8AD4BE1E-ADA2-4C97-8143-E57030A08FF2}" srcOrd="1" destOrd="0" presId="urn:microsoft.com/office/officeart/2005/8/layout/list1"/>
    <dgm:cxn modelId="{50B0ADBF-04AF-44AC-9F43-861F8E6201A0}" type="presParOf" srcId="{19BEECD4-29BA-4CA3-932A-211912BAA921}" destId="{CAC6257D-D5E7-43D8-97B1-D0E74323C114}" srcOrd="2" destOrd="0" presId="urn:microsoft.com/office/officeart/2005/8/layout/list1"/>
    <dgm:cxn modelId="{38A1EAFF-427B-475A-98EA-C5BCF1C46863}" type="presParOf" srcId="{19BEECD4-29BA-4CA3-932A-211912BAA921}" destId="{8A8B3120-4246-4B45-ACCB-3CCDD8D1681B}" srcOrd="3" destOrd="0" presId="urn:microsoft.com/office/officeart/2005/8/layout/list1"/>
    <dgm:cxn modelId="{03E40068-9A74-42BB-8F9E-8A7CA5A2EDE5}" type="presParOf" srcId="{19BEECD4-29BA-4CA3-932A-211912BAA921}" destId="{9EA97EE3-178A-4D16-93D1-08EECAA7B080}" srcOrd="4" destOrd="0" presId="urn:microsoft.com/office/officeart/2005/8/layout/list1"/>
    <dgm:cxn modelId="{17835AF3-7934-4A9B-9DC7-456AAD70EF45}" type="presParOf" srcId="{9EA97EE3-178A-4D16-93D1-08EECAA7B080}" destId="{EC28447F-D1A0-42EE-A8AF-E2D58A0A3082}" srcOrd="0" destOrd="0" presId="urn:microsoft.com/office/officeart/2005/8/layout/list1"/>
    <dgm:cxn modelId="{059AE223-EBD2-45D5-9808-8A414C97CF66}" type="presParOf" srcId="{9EA97EE3-178A-4D16-93D1-08EECAA7B080}" destId="{D4B33348-E6BC-4550-9A24-867096989EAE}" srcOrd="1" destOrd="0" presId="urn:microsoft.com/office/officeart/2005/8/layout/list1"/>
    <dgm:cxn modelId="{29E811EC-F345-4E56-BD23-D4F27660BFAD}" type="presParOf" srcId="{19BEECD4-29BA-4CA3-932A-211912BAA921}" destId="{A6056124-6E98-47AD-A9D6-919EA9C99870}" srcOrd="5" destOrd="0" presId="urn:microsoft.com/office/officeart/2005/8/layout/list1"/>
    <dgm:cxn modelId="{DF9AF23F-98D4-44AA-B4F1-3DBB42226799}" type="presParOf" srcId="{19BEECD4-29BA-4CA3-932A-211912BAA921}" destId="{43930261-9DEE-45E9-972A-19DF780E4F3F}" srcOrd="6" destOrd="0" presId="urn:microsoft.com/office/officeart/2005/8/layout/list1"/>
    <dgm:cxn modelId="{723AA058-0694-4E54-9273-B56E20E9BCF0}" type="presParOf" srcId="{19BEECD4-29BA-4CA3-932A-211912BAA921}" destId="{10681AD9-9198-4C6F-9396-747976A5A727}" srcOrd="7" destOrd="0" presId="urn:microsoft.com/office/officeart/2005/8/layout/list1"/>
    <dgm:cxn modelId="{FDADB60A-9250-40C4-BDA7-2F58867E49BB}" type="presParOf" srcId="{19BEECD4-29BA-4CA3-932A-211912BAA921}" destId="{32D81F6B-BC5D-4284-ADC4-EA15AB5F66F9}" srcOrd="8" destOrd="0" presId="urn:microsoft.com/office/officeart/2005/8/layout/list1"/>
    <dgm:cxn modelId="{DE26CAD9-887C-42F2-BF22-0753B5937595}" type="presParOf" srcId="{32D81F6B-BC5D-4284-ADC4-EA15AB5F66F9}" destId="{BEAD6A59-A2C6-48E1-8E12-C0EF3F0E99C3}" srcOrd="0" destOrd="0" presId="urn:microsoft.com/office/officeart/2005/8/layout/list1"/>
    <dgm:cxn modelId="{843D00EC-65E4-4345-982F-4D26FBC0436B}" type="presParOf" srcId="{32D81F6B-BC5D-4284-ADC4-EA15AB5F66F9}" destId="{7B2394CF-5DA7-4EED-8C1C-EEEBE09911C4}" srcOrd="1" destOrd="0" presId="urn:microsoft.com/office/officeart/2005/8/layout/list1"/>
    <dgm:cxn modelId="{D83224AF-673C-4CF3-B848-EEC892BC3A58}" type="presParOf" srcId="{19BEECD4-29BA-4CA3-932A-211912BAA921}" destId="{FA29A542-5B29-4705-AD7E-25892B322DB3}" srcOrd="9" destOrd="0" presId="urn:microsoft.com/office/officeart/2005/8/layout/list1"/>
    <dgm:cxn modelId="{55EEE154-FD35-4DAD-BB3A-7041AE5CE929}" type="presParOf" srcId="{19BEECD4-29BA-4CA3-932A-211912BAA921}" destId="{CDF1430B-D69F-485C-9CFA-6AFEBEDE78A6}" srcOrd="10"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0D2AA-3065-43E2-9591-B1E2641ACDBA}">
      <dsp:nvSpPr>
        <dsp:cNvPr id="0" name=""/>
        <dsp:cNvSpPr/>
      </dsp:nvSpPr>
      <dsp:spPr>
        <a:xfrm>
          <a:off x="405" y="6395"/>
          <a:ext cx="1897064" cy="4896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блок</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Предметные уроки</a:t>
          </a:r>
        </a:p>
      </dsp:txBody>
      <dsp:txXfrm>
        <a:off x="405" y="6395"/>
        <a:ext cx="1897064" cy="489600"/>
      </dsp:txXfrm>
    </dsp:sp>
    <dsp:sp modelId="{06CC7A35-47D3-42A9-8724-ED8486508EC4}">
      <dsp:nvSpPr>
        <dsp:cNvPr id="0" name=""/>
        <dsp:cNvSpPr/>
      </dsp:nvSpPr>
      <dsp:spPr>
        <a:xfrm>
          <a:off x="0" y="495995"/>
          <a:ext cx="1897064" cy="115495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естественнонаучного цикла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инженерно-технологического цикла</a:t>
          </a:r>
        </a:p>
      </dsp:txBody>
      <dsp:txXfrm>
        <a:off x="0" y="495995"/>
        <a:ext cx="1897064" cy="1154958"/>
      </dsp:txXfrm>
    </dsp:sp>
    <dsp:sp modelId="{445DE5C8-69A1-41E0-8D77-924BE563FB35}">
      <dsp:nvSpPr>
        <dsp:cNvPr id="0" name=""/>
        <dsp:cNvSpPr/>
      </dsp:nvSpPr>
      <dsp:spPr>
        <a:xfrm>
          <a:off x="2123640" y="6395"/>
          <a:ext cx="1947225" cy="4896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блок</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Внеурочная деятельность </a:t>
          </a:r>
        </a:p>
      </dsp:txBody>
      <dsp:txXfrm>
        <a:off x="2123640" y="6395"/>
        <a:ext cx="1947225" cy="489600"/>
      </dsp:txXfrm>
    </dsp:sp>
    <dsp:sp modelId="{B88741CE-45B0-4327-82D4-B3670867836A}">
      <dsp:nvSpPr>
        <dsp:cNvPr id="0" name=""/>
        <dsp:cNvSpPr/>
      </dsp:nvSpPr>
      <dsp:spPr>
        <a:xfrm>
          <a:off x="2123640" y="495995"/>
          <a:ext cx="1947225" cy="115495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рамках ФГОС</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рамках национального проекта "Образование"</a:t>
          </a:r>
        </a:p>
      </dsp:txBody>
      <dsp:txXfrm>
        <a:off x="2123640" y="495995"/>
        <a:ext cx="1947225" cy="1154958"/>
      </dsp:txXfrm>
    </dsp:sp>
    <dsp:sp modelId="{B9ACA2C7-E72E-41ED-825D-61C588224E09}">
      <dsp:nvSpPr>
        <dsp:cNvPr id="0" name=""/>
        <dsp:cNvSpPr/>
      </dsp:nvSpPr>
      <dsp:spPr>
        <a:xfrm>
          <a:off x="4351830" y="6395"/>
          <a:ext cx="2115251" cy="4896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 блок</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Внеклассная деятельность</a:t>
          </a:r>
        </a:p>
      </dsp:txBody>
      <dsp:txXfrm>
        <a:off x="4351830" y="6395"/>
        <a:ext cx="2115251" cy="489600"/>
      </dsp:txXfrm>
    </dsp:sp>
    <dsp:sp modelId="{C6D9F398-C0CD-4047-AC91-4BB6F31D17FD}">
      <dsp:nvSpPr>
        <dsp:cNvPr id="0" name=""/>
        <dsp:cNvSpPr/>
      </dsp:nvSpPr>
      <dsp:spPr>
        <a:xfrm>
          <a:off x="4351830" y="495995"/>
          <a:ext cx="2115251" cy="115495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Посещение вузов и предприятий по направлениям</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Посещение музеев, выставок, научных лабораторий</a:t>
          </a:r>
        </a:p>
      </dsp:txBody>
      <dsp:txXfrm>
        <a:off x="4351830" y="495995"/>
        <a:ext cx="2115251" cy="1154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6257D-D5E7-43D8-97B1-D0E74323C114}">
      <dsp:nvSpPr>
        <dsp:cNvPr id="0" name=""/>
        <dsp:cNvSpPr/>
      </dsp:nvSpPr>
      <dsp:spPr>
        <a:xfrm>
          <a:off x="0" y="74254"/>
          <a:ext cx="6248400" cy="1059474"/>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4945" tIns="164124" rIns="484945"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1Б (инженерно-технологический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1Е (</a:t>
          </a:r>
          <a:r>
            <a:rPr lang="ru-RU" sz="1200" kern="1200" dirty="0" smtClean="0">
              <a:latin typeface="Times New Roman" panose="02020603050405020304" pitchFamily="18" charset="0"/>
              <a:cs typeface="Times New Roman" panose="02020603050405020304" pitchFamily="18" charset="0"/>
            </a:rPr>
            <a:t>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2Б (естественно-научный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3Б (</a:t>
          </a:r>
          <a:r>
            <a:rPr lang="ru-RU" sz="1200" kern="1200" dirty="0" smtClean="0">
              <a:latin typeface="Times New Roman" panose="02020603050405020304" pitchFamily="18" charset="0"/>
              <a:cs typeface="Times New Roman" panose="02020603050405020304" pitchFamily="18" charset="0"/>
            </a:rPr>
            <a:t>естественно-научный цикл</a:t>
          </a:r>
          <a:r>
            <a:rPr lang="ru-RU" sz="1200" kern="1200" dirty="0">
              <a:latin typeface="Times New Roman" panose="02020603050405020304" pitchFamily="18" charset="0"/>
              <a:cs typeface="Times New Roman" panose="02020603050405020304" pitchFamily="18" charset="0"/>
            </a:rPr>
            <a:t>)</a:t>
          </a: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4Б (естественно-научный цикл)</a:t>
          </a:r>
          <a:endParaRPr lang="ru-RU" sz="1200" kern="1200" dirty="0">
            <a:latin typeface="Times New Roman" panose="02020603050405020304" pitchFamily="18" charset="0"/>
            <a:cs typeface="Times New Roman" panose="02020603050405020304" pitchFamily="18" charset="0"/>
          </a:endParaRPr>
        </a:p>
      </dsp:txBody>
      <dsp:txXfrm>
        <a:off x="0" y="74254"/>
        <a:ext cx="6248400" cy="1059474"/>
      </dsp:txXfrm>
    </dsp:sp>
    <dsp:sp modelId="{AD8FF0EA-0C61-4D6C-AE31-4D852E5E8CF9}">
      <dsp:nvSpPr>
        <dsp:cNvPr id="0" name=""/>
        <dsp:cNvSpPr/>
      </dsp:nvSpPr>
      <dsp:spPr>
        <a:xfrm>
          <a:off x="312420" y="3334"/>
          <a:ext cx="4373880" cy="14183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322" tIns="0" rIns="165322"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Академические классы</a:t>
          </a:r>
          <a:endParaRPr lang="ru-RU" sz="1400" kern="1200" dirty="0">
            <a:latin typeface="Times New Roman" panose="02020603050405020304" pitchFamily="18" charset="0"/>
            <a:cs typeface="Times New Roman" panose="02020603050405020304" pitchFamily="18" charset="0"/>
          </a:endParaRPr>
        </a:p>
      </dsp:txBody>
      <dsp:txXfrm>
        <a:off x="319344" y="10258"/>
        <a:ext cx="4360032" cy="127991"/>
      </dsp:txXfrm>
    </dsp:sp>
    <dsp:sp modelId="{43930261-9DEE-45E9-972A-19DF780E4F3F}">
      <dsp:nvSpPr>
        <dsp:cNvPr id="0" name=""/>
        <dsp:cNvSpPr/>
      </dsp:nvSpPr>
      <dsp:spPr>
        <a:xfrm>
          <a:off x="0" y="1230595"/>
          <a:ext cx="6248400" cy="1241098"/>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4945" tIns="164124" rIns="484945"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5Б (инженерно-технологический цикл. космический)</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5Е </a:t>
          </a:r>
          <a:r>
            <a:rPr lang="ru-RU" sz="1200" kern="1200" dirty="0" smtClean="0">
              <a:latin typeface="Times New Roman" panose="02020603050405020304" pitchFamily="18" charset="0"/>
              <a:cs typeface="Times New Roman" panose="02020603050405020304" pitchFamily="18" charset="0"/>
            </a:rPr>
            <a:t>(естественно-научный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6Б (естественно-научный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kern="1200" dirty="0">
              <a:latin typeface="Times New Roman" panose="02020603050405020304" pitchFamily="18" charset="0"/>
              <a:cs typeface="Times New Roman" panose="02020603050405020304" pitchFamily="18" charset="0"/>
            </a:rPr>
            <a:t>7Б</a:t>
          </a:r>
          <a:r>
            <a:rPr lang="ru-RU" sz="1200" b="1" kern="1200" dirty="0">
              <a:latin typeface="Times New Roman" panose="02020603050405020304" pitchFamily="18" charset="0"/>
              <a:cs typeface="Times New Roman" panose="02020603050405020304" pitchFamily="18" charset="0"/>
            </a:rPr>
            <a:t> </a:t>
          </a:r>
          <a:r>
            <a:rPr lang="ru-RU" sz="1200" b="1" kern="1200" dirty="0" smtClean="0">
              <a:latin typeface="Times New Roman" panose="02020603050405020304" pitchFamily="18" charset="0"/>
              <a:cs typeface="Times New Roman" panose="02020603050405020304" pitchFamily="18" charset="0"/>
            </a:rPr>
            <a:t>(</a:t>
          </a:r>
          <a:r>
            <a:rPr lang="ru-RU" sz="1200" kern="1200" dirty="0" smtClean="0">
              <a:latin typeface="Times New Roman" panose="02020603050405020304" pitchFamily="18" charset="0"/>
              <a:cs typeface="Times New Roman" panose="02020603050405020304" pitchFamily="18" charset="0"/>
            </a:rPr>
            <a:t>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8Б (</a:t>
          </a:r>
          <a:r>
            <a:rPr lang="ru-RU" sz="1200" kern="1200" dirty="0" smtClean="0">
              <a:latin typeface="Times New Roman" panose="02020603050405020304" pitchFamily="18" charset="0"/>
              <a:cs typeface="Times New Roman" panose="02020603050405020304" pitchFamily="18" charset="0"/>
            </a:rPr>
            <a:t>естественно-научный цикл</a:t>
          </a:r>
          <a:r>
            <a:rPr lang="ru-RU" sz="1200" kern="1200" dirty="0">
              <a:latin typeface="Times New Roman" panose="02020603050405020304" pitchFamily="18" charset="0"/>
              <a:cs typeface="Times New Roman" panose="02020603050405020304" pitchFamily="18" charset="0"/>
            </a:rPr>
            <a:t>)</a:t>
          </a: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9Б </a:t>
          </a:r>
          <a:r>
            <a:rPr lang="ru-RU" sz="1200" kern="1200" dirty="0" smtClean="0">
              <a:latin typeface="Times New Roman" panose="02020603050405020304" pitchFamily="18" charset="0"/>
              <a:cs typeface="Times New Roman" panose="02020603050405020304" pitchFamily="18" charset="0"/>
            </a:rPr>
            <a:t>(инженерно-технологический цикл)</a:t>
          </a:r>
          <a:r>
            <a:rPr lang="ru-RU" sz="1200" kern="1200" dirty="0">
              <a:latin typeface="Times New Roman" panose="02020603050405020304" pitchFamily="18" charset="0"/>
              <a:cs typeface="Times New Roman" panose="02020603050405020304" pitchFamily="18" charset="0"/>
            </a:rPr>
            <a:t> </a:t>
          </a:r>
        </a:p>
      </dsp:txBody>
      <dsp:txXfrm>
        <a:off x="0" y="1230595"/>
        <a:ext cx="6248400" cy="1241098"/>
      </dsp:txXfrm>
    </dsp:sp>
    <dsp:sp modelId="{D4B33348-E6BC-4550-9A24-867096989EAE}">
      <dsp:nvSpPr>
        <dsp:cNvPr id="0" name=""/>
        <dsp:cNvSpPr/>
      </dsp:nvSpPr>
      <dsp:spPr>
        <a:xfrm>
          <a:off x="312420" y="1159675"/>
          <a:ext cx="4373880" cy="14183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322" tIns="0" rIns="165322"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Академические классы</a:t>
          </a:r>
          <a:endParaRPr lang="ru-RU" sz="1400" kern="1200" dirty="0">
            <a:latin typeface="Times New Roman" panose="02020603050405020304" pitchFamily="18" charset="0"/>
            <a:cs typeface="Times New Roman" panose="02020603050405020304" pitchFamily="18" charset="0"/>
          </a:endParaRPr>
        </a:p>
      </dsp:txBody>
      <dsp:txXfrm>
        <a:off x="319344" y="1166599"/>
        <a:ext cx="4360032" cy="127991"/>
      </dsp:txXfrm>
    </dsp:sp>
    <dsp:sp modelId="{CDF1430B-D69F-485C-9CFA-6AFEBEDE78A6}">
      <dsp:nvSpPr>
        <dsp:cNvPr id="0" name=""/>
        <dsp:cNvSpPr/>
      </dsp:nvSpPr>
      <dsp:spPr>
        <a:xfrm>
          <a:off x="0" y="2568560"/>
          <a:ext cx="6248400" cy="847579"/>
        </a:xfrm>
        <a:prstGeom prst="rect">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4945" tIns="164124" rIns="484945"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10Б (инженерно-технологический цикл, космический)</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10В (естественно-научный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11Б (группа 1 - инженерно-технологический цикл, группа 2 - естественно-научный цикл)</a:t>
          </a:r>
          <a:endParaRPr lang="ru-RU" sz="1200" kern="1200" dirty="0">
            <a:latin typeface="Times New Roman" panose="02020603050405020304" pitchFamily="18" charset="0"/>
            <a:cs typeface="Times New Roman" panose="02020603050405020304" pitchFamily="18" charset="0"/>
          </a:endParaRPr>
        </a:p>
      </dsp:txBody>
      <dsp:txXfrm>
        <a:off x="0" y="2568560"/>
        <a:ext cx="6248400" cy="847579"/>
      </dsp:txXfrm>
    </dsp:sp>
    <dsp:sp modelId="{7B2394CF-5DA7-4EED-8C1C-EEEBE09911C4}">
      <dsp:nvSpPr>
        <dsp:cNvPr id="0" name=""/>
        <dsp:cNvSpPr/>
      </dsp:nvSpPr>
      <dsp:spPr>
        <a:xfrm>
          <a:off x="312420" y="2497640"/>
          <a:ext cx="4373880" cy="14183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322" tIns="0" rIns="165322"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Профильные классы</a:t>
          </a:r>
          <a:endParaRPr lang="ru-RU" sz="1400" kern="1200" dirty="0">
            <a:latin typeface="Times New Roman" panose="02020603050405020304" pitchFamily="18" charset="0"/>
            <a:cs typeface="Times New Roman" panose="02020603050405020304" pitchFamily="18" charset="0"/>
          </a:endParaRPr>
        </a:p>
      </dsp:txBody>
      <dsp:txXfrm>
        <a:off x="319344" y="2504564"/>
        <a:ext cx="4360032" cy="12799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1860-9AF5-487C-ADB1-A3B466C5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4926</Words>
  <Characters>39225</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Галина Зауровна</cp:lastModifiedBy>
  <cp:revision>4</cp:revision>
  <cp:lastPrinted>2022-09-23T07:46:00Z</cp:lastPrinted>
  <dcterms:created xsi:type="dcterms:W3CDTF">2022-09-23T10:04:00Z</dcterms:created>
  <dcterms:modified xsi:type="dcterms:W3CDTF">2022-09-23T14:27:00Z</dcterms:modified>
</cp:coreProperties>
</file>