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20" w:right="0" w:hanging="0"/>
        <w:jc w:val="center"/>
        <w:rPr>
          <w:rFonts w:ascii="Calibri" w:hAnsi="Calibri" w:eastAsia="Calibri" w:cs="Times New Roman"/>
        </w:rPr>
      </w:pPr>
      <w:r>
        <w:rPr>
          <w:rFonts w:eastAsia="Calibri" w:cs="Times New Roman" w:ascii="Times New Roman" w:hAnsi="Times New Roman"/>
          <w:b/>
          <w:color w:val="000000"/>
          <w:sz w:val="26"/>
          <w:szCs w:val="26"/>
          <w:lang w:val="en-US" w:eastAsia="ru-RU"/>
        </w:rPr>
        <w:t>М</w:t>
      </w:r>
      <w:r>
        <w:rPr>
          <w:rFonts w:eastAsia="Times New Roman" w:cs="Arial" w:ascii="Times New Roman" w:hAnsi="Times New Roman"/>
          <w:b/>
          <w:color w:val="000000"/>
          <w:sz w:val="26"/>
          <w:szCs w:val="26"/>
          <w:lang w:val="en-US" w:eastAsia="ru-RU"/>
        </w:rPr>
        <w:t>ИНИСТЕРСТВО ПРОСВЕЩЕНИЯ РОССИЙСКОЙ ФЕДЕРАЦИИ</w:t>
      </w:r>
    </w:p>
    <w:p>
      <w:pPr>
        <w:pStyle w:val="Normal"/>
        <w:spacing w:lineRule="auto" w:line="240" w:before="0" w:after="0"/>
        <w:ind w:left="120" w:right="0" w:hanging="0"/>
        <w:jc w:val="center"/>
        <w:rPr>
          <w:rFonts w:ascii="Calibri" w:hAnsi="Calibri" w:eastAsia="Calibri" w:cs="Times New Roman"/>
        </w:rPr>
      </w:pPr>
      <w:r>
        <w:rPr>
          <w:rFonts w:ascii="Times New Roman" w:hAnsi="Times New Roman"/>
          <w:b/>
          <w:color w:val="000000"/>
          <w:sz w:val="26"/>
          <w:szCs w:val="26"/>
        </w:rPr>
        <w:t>‌</w:t>
      </w:r>
      <w:bookmarkStart w:id="0" w:name="84b34cd1-8907-4be2-9654-5e4d7c979c34"/>
      <w:r>
        <w:rPr>
          <w:rFonts w:ascii="Times New Roman" w:hAnsi="Times New Roman"/>
          <w:b/>
          <w:color w:val="000000"/>
          <w:sz w:val="26"/>
          <w:szCs w:val="26"/>
        </w:rPr>
        <w:t xml:space="preserve">Региональная служба по надзору и контролю в сфере образования Ростовской области‌‌ </w:t>
      </w:r>
    </w:p>
    <w:p>
      <w:pPr>
        <w:pStyle w:val="Normal"/>
        <w:spacing w:lineRule="auto" w:line="240" w:before="0" w:after="0"/>
        <w:ind w:left="120" w:right="0" w:hanging="0"/>
        <w:jc w:val="center"/>
        <w:rPr>
          <w:rFonts w:ascii="Calibri" w:hAnsi="Calibri" w:eastAsia="Calibri" w:cs="Times New Roman"/>
        </w:rPr>
      </w:pPr>
      <w:r>
        <w:rPr>
          <w:rFonts w:ascii="Times New Roman" w:hAnsi="Times New Roman"/>
          <w:b/>
          <w:color w:val="000000"/>
          <w:sz w:val="26"/>
          <w:szCs w:val="26"/>
        </w:rPr>
        <w:t>‌</w:t>
      </w:r>
      <w:r>
        <w:rPr>
          <w:rFonts w:ascii="Times New Roman" w:hAnsi="Times New Roman"/>
          <w:b/>
          <w:color w:val="000000"/>
          <w:sz w:val="26"/>
          <w:szCs w:val="26"/>
        </w:rPr>
        <w:t>муниципальное автономное общеобразовательное учреждение</w:t>
      </w:r>
      <w:r>
        <w:rPr/>
        <w:br/>
      </w:r>
      <w:r>
        <w:rPr>
          <w:rFonts w:ascii="Times New Roman" w:hAnsi="Times New Roman"/>
          <w:b/>
          <w:color w:val="000000"/>
          <w:sz w:val="26"/>
          <w:szCs w:val="26"/>
        </w:rPr>
        <w:t xml:space="preserve"> города Ростова-на-Дону</w:t>
      </w:r>
      <w:r>
        <w:rPr/>
        <w:br/>
      </w:r>
      <w:bookmarkStart w:id="1" w:name="74d6ab55-f73b-48d7-ba78-c30f74a03786"/>
      <w:r>
        <w:rPr>
          <w:rFonts w:ascii="Times New Roman" w:hAnsi="Times New Roman"/>
          <w:b/>
          <w:color w:val="000000"/>
          <w:sz w:val="26"/>
          <w:szCs w:val="26"/>
        </w:rPr>
        <w:t xml:space="preserve"> «Школа № 60 имени пятого гвардейского Донского казачьего кавалерийского Краснознаменного Будапештского корпуса»‌</w:t>
      </w:r>
      <w:r>
        <w:rPr>
          <w:rFonts w:ascii="Times New Roman" w:hAnsi="Times New Roman"/>
          <w:color w:val="000000"/>
          <w:sz w:val="26"/>
          <w:szCs w:val="26"/>
        </w:rPr>
        <w:t>​</w:t>
      </w:r>
    </w:p>
    <w:p>
      <w:pPr>
        <w:pStyle w:val="Normal"/>
        <w:spacing w:lineRule="auto" w:line="240" w:before="0" w:after="0"/>
        <w:ind w:left="120" w:right="0" w:hanging="0"/>
        <w:jc w:val="center"/>
        <w:rPr>
          <w:rFonts w:ascii="Calibri" w:hAnsi="Calibri" w:eastAsia="Calibri" w:cs="Times New Roman"/>
        </w:rPr>
      </w:pPr>
      <w:r>
        <w:rPr>
          <w:rFonts w:ascii="Times New Roman" w:hAnsi="Times New Roman"/>
          <w:b/>
          <w:color w:val="000000"/>
          <w:sz w:val="26"/>
          <w:szCs w:val="26"/>
        </w:rPr>
        <w:t>МАОУ "Школа № 60"</w:t>
      </w:r>
    </w:p>
    <w:p>
      <w:pPr>
        <w:pStyle w:val="Normal"/>
        <w:spacing w:lineRule="auto" w:line="276" w:before="0" w:after="0"/>
        <w:ind w:left="120" w:right="0" w:hanging="0"/>
        <w:rPr>
          <w:rFonts w:ascii="Calibri" w:hAnsi="Calibri" w:eastAsia="Calibri" w:cs="Times New Roman"/>
        </w:rPr>
      </w:pPr>
      <w:r>
        <w:rPr/>
      </w:r>
    </w:p>
    <w:tbl>
      <w:tblPr>
        <w:tblW w:w="9288" w:type="dxa"/>
        <w:jc w:val="left"/>
        <w:tblInd w:w="108" w:type="dxa"/>
        <w:tblLayout w:type="fixed"/>
        <w:tblCellMar>
          <w:top w:w="0" w:type="dxa"/>
          <w:left w:w="108" w:type="dxa"/>
          <w:bottom w:w="0" w:type="dxa"/>
          <w:right w:w="108" w:type="dxa"/>
        </w:tblCellMar>
      </w:tblPr>
      <w:tblGrid>
        <w:gridCol w:w="3096"/>
        <w:gridCol w:w="3096"/>
        <w:gridCol w:w="3096"/>
      </w:tblGrid>
      <w:tr>
        <w:trPr>
          <w:trHeight w:val="3635" w:hRule="atLeast"/>
        </w:trPr>
        <w:tc>
          <w:tcPr>
            <w:tcW w:w="3096" w:type="dxa"/>
            <w:tcBorders/>
          </w:tcPr>
          <w:p>
            <w:pPr>
              <w:pStyle w:val="Normal"/>
              <w:widowControl w:val="false"/>
              <w:tabs>
                <w:tab w:val="clear" w:pos="708"/>
              </w:tabs>
              <w:spacing w:lineRule="auto" w:line="240" w:before="0" w:after="120"/>
              <w:jc w:val="both"/>
              <w:rPr>
                <w:rFonts w:ascii="Calibri" w:hAnsi="Calibri" w:eastAsia="Calibri" w:cs="Times New Roman"/>
              </w:rPr>
            </w:pPr>
            <w:r>
              <w:rPr>
                <w:rFonts w:eastAsia="Times New Roman" w:ascii="Times New Roman" w:hAnsi="Times New Roman"/>
                <w:color w:val="000000"/>
              </w:rPr>
              <w:t>РАССМОТРЕНО</w:t>
            </w:r>
          </w:p>
          <w:p>
            <w:pPr>
              <w:pStyle w:val="Normal"/>
              <w:widowControl w:val="false"/>
              <w:tabs>
                <w:tab w:val="clear" w:pos="708"/>
              </w:tabs>
              <w:spacing w:lineRule="auto" w:line="240" w:before="0" w:after="120"/>
              <w:rPr>
                <w:rFonts w:ascii="Calibri" w:hAnsi="Calibri" w:eastAsia="Calibri" w:cs="Times New Roman"/>
              </w:rPr>
            </w:pPr>
            <w:r>
              <w:rPr>
                <w:rFonts w:eastAsia="Times New Roman" w:ascii="Times New Roman" w:hAnsi="Times New Roman"/>
                <w:color w:val="000000"/>
              </w:rPr>
              <w:t>МО учителей русского языка и литературы</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rFonts w:ascii="Calibri" w:hAnsi="Calibri" w:eastAsia="Calibri" w:cs="Times New Roman"/>
              </w:rPr>
            </w:pPr>
            <w:r>
              <w:rPr>
                <w:rFonts w:eastAsia="Times New Roman" w:ascii="Times New Roman" w:hAnsi="Times New Roman"/>
                <w:color w:val="000000"/>
              </w:rPr>
              <w:t xml:space="preserve">________________________ </w:t>
            </w:r>
          </w:p>
          <w:p>
            <w:pPr>
              <w:pStyle w:val="Normal"/>
              <w:widowControl w:val="false"/>
              <w:tabs>
                <w:tab w:val="clear" w:pos="708"/>
              </w:tabs>
              <w:spacing w:lineRule="auto" w:line="240" w:before="0" w:after="0"/>
              <w:jc w:val="center"/>
              <w:rPr>
                <w:rFonts w:ascii="Calibri" w:hAnsi="Calibri" w:eastAsia="Calibri" w:cs="Times New Roman"/>
              </w:rPr>
            </w:pPr>
            <w:r>
              <w:rPr>
                <w:rFonts w:eastAsia="Times New Roman" w:ascii="Times New Roman" w:hAnsi="Times New Roman"/>
                <w:color w:val="000000"/>
              </w:rPr>
              <w:t>Рыбченко Е. 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rFonts w:ascii="Calibri" w:hAnsi="Calibri" w:eastAsia="Calibri" w:cs="Times New Roman"/>
              </w:rPr>
            </w:pPr>
            <w:r>
              <w:rPr>
                <w:rFonts w:eastAsia="Times New Roman" w:ascii="Times New Roman" w:hAnsi="Times New Roman"/>
                <w:color w:val="000000"/>
              </w:rPr>
              <w:t xml:space="preserve">          </w:t>
            </w:r>
            <w:r>
              <w:rPr>
                <w:rFonts w:eastAsia="Times New Roman" w:ascii="Times New Roman" w:hAnsi="Times New Roman"/>
                <w:color w:val="000000"/>
              </w:rPr>
              <w:t xml:space="preserve">Приказ № </w:t>
            </w:r>
          </w:p>
          <w:p>
            <w:pPr>
              <w:pStyle w:val="Normal"/>
              <w:widowControl w:val="false"/>
              <w:tabs>
                <w:tab w:val="clear" w:pos="708"/>
              </w:tabs>
              <w:spacing w:lineRule="auto" w:line="240" w:before="0" w:after="0"/>
              <w:rPr>
                <w:rFonts w:ascii="Calibri" w:hAnsi="Calibri" w:eastAsia="Calibri" w:cs="Times New Roman"/>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c>
          <w:tcPr>
            <w:tcW w:w="3096" w:type="dxa"/>
            <w:tcBorders/>
          </w:tcPr>
          <w:p>
            <w:pPr>
              <w:pStyle w:val="Normal"/>
              <w:widowControl w:val="false"/>
              <w:tabs>
                <w:tab w:val="clear" w:pos="708"/>
              </w:tabs>
              <w:spacing w:lineRule="auto" w:line="240" w:before="0" w:after="120"/>
              <w:rPr>
                <w:rFonts w:ascii="Calibri" w:hAnsi="Calibri" w:eastAsia="Calibri" w:cs="Times New Roman"/>
              </w:rPr>
            </w:pPr>
            <w:r>
              <w:rPr>
                <w:rFonts w:eastAsia="Times New Roman" w:ascii="Times New Roman" w:hAnsi="Times New Roman"/>
                <w:color w:val="000000"/>
              </w:rPr>
              <w:t>СОГЛАСОВАНО</w:t>
            </w:r>
          </w:p>
          <w:p>
            <w:pPr>
              <w:pStyle w:val="Normal"/>
              <w:widowControl w:val="false"/>
              <w:tabs>
                <w:tab w:val="clear" w:pos="708"/>
              </w:tabs>
              <w:spacing w:lineRule="auto" w:line="240" w:before="0" w:after="120"/>
              <w:rPr>
                <w:rFonts w:ascii="Calibri" w:hAnsi="Calibri" w:eastAsia="Calibri" w:cs="Times New Roman"/>
              </w:rPr>
            </w:pPr>
            <w:r>
              <w:rPr>
                <w:rFonts w:eastAsia="Times New Roman" w:ascii="Times New Roman" w:hAnsi="Times New Roman"/>
                <w:color w:val="000000"/>
              </w:rPr>
              <w:t>Заместитель директора по УР МАОУ "Школа №60"</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rFonts w:ascii="Calibri" w:hAnsi="Calibri" w:eastAsia="Calibri" w:cs="Times New Roman"/>
              </w:rPr>
            </w:pPr>
            <w:r>
              <w:rPr>
                <w:rFonts w:eastAsia="Times New Roman" w:ascii="Times New Roman" w:hAnsi="Times New Roman"/>
                <w:color w:val="000000"/>
              </w:rPr>
              <w:t xml:space="preserve">________________________ </w:t>
            </w:r>
          </w:p>
          <w:p>
            <w:pPr>
              <w:pStyle w:val="Normal"/>
              <w:widowControl w:val="false"/>
              <w:tabs>
                <w:tab w:val="clear" w:pos="708"/>
              </w:tabs>
              <w:spacing w:lineRule="auto" w:line="240" w:before="0" w:after="0"/>
              <w:jc w:val="center"/>
              <w:rPr>
                <w:rFonts w:ascii="Calibri" w:hAnsi="Calibri" w:eastAsia="Calibri" w:cs="Times New Roman"/>
              </w:rPr>
            </w:pPr>
            <w:r>
              <w:rPr>
                <w:rFonts w:eastAsia="Times New Roman" w:ascii="Times New Roman" w:hAnsi="Times New Roman"/>
                <w:color w:val="000000"/>
              </w:rPr>
              <w:t>Петренко Л.В.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rFonts w:ascii="Calibri" w:hAnsi="Calibri" w:eastAsia="Calibri" w:cs="Times New Roman"/>
              </w:rPr>
            </w:pPr>
            <w:r>
              <w:rPr>
                <w:rFonts w:eastAsia="Times New Roman" w:ascii="Times New Roman" w:hAnsi="Times New Roman"/>
                <w:color w:val="000000"/>
              </w:rPr>
              <w:t xml:space="preserve">           </w:t>
            </w:r>
            <w:r>
              <w:rPr>
                <w:rFonts w:eastAsia="Times New Roman" w:ascii="Times New Roman" w:hAnsi="Times New Roman"/>
                <w:color w:val="000000"/>
              </w:rPr>
              <w:t xml:space="preserve">Приказ № </w:t>
            </w:r>
          </w:p>
          <w:p>
            <w:pPr>
              <w:pStyle w:val="Normal"/>
              <w:widowControl w:val="false"/>
              <w:tabs>
                <w:tab w:val="clear" w:pos="708"/>
              </w:tabs>
              <w:spacing w:lineRule="auto" w:line="240" w:before="0" w:after="0"/>
              <w:rPr>
                <w:rFonts w:ascii="Calibri" w:hAnsi="Calibri" w:eastAsia="Calibri" w:cs="Times New Roman"/>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c>
          <w:tcPr>
            <w:tcW w:w="3096" w:type="dxa"/>
            <w:tcBorders/>
          </w:tcPr>
          <w:p>
            <w:pPr>
              <w:pStyle w:val="Normal"/>
              <w:widowControl w:val="false"/>
              <w:tabs>
                <w:tab w:val="clear" w:pos="708"/>
              </w:tabs>
              <w:spacing w:lineRule="auto" w:line="240" w:before="0" w:after="120"/>
              <w:rPr>
                <w:rFonts w:ascii="Calibri" w:hAnsi="Calibri" w:eastAsia="Calibri" w:cs="Times New Roman"/>
              </w:rPr>
            </w:pPr>
            <w:r>
              <w:rPr>
                <w:rFonts w:eastAsia="Times New Roman" w:ascii="Times New Roman" w:hAnsi="Times New Roman"/>
                <w:color w:val="000000"/>
              </w:rPr>
              <w:t>УТВЕРЖДЕНО</w:t>
            </w:r>
          </w:p>
          <w:p>
            <w:pPr>
              <w:pStyle w:val="Normal"/>
              <w:widowControl w:val="false"/>
              <w:tabs>
                <w:tab w:val="clear" w:pos="708"/>
              </w:tabs>
              <w:spacing w:lineRule="auto" w:line="240" w:before="0" w:after="120"/>
              <w:rPr>
                <w:rFonts w:ascii="Calibri" w:hAnsi="Calibri" w:eastAsia="Calibri" w:cs="Times New Roman"/>
              </w:rPr>
            </w:pPr>
            <w:r>
              <w:rPr>
                <w:rFonts w:eastAsia="Times New Roman" w:ascii="Times New Roman" w:hAnsi="Times New Roman"/>
                <w:color w:val="000000"/>
              </w:rPr>
              <w:t>Директор МАОУ "Школа №60"</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rFonts w:ascii="Calibri" w:hAnsi="Calibri" w:eastAsia="Calibri" w:cs="Times New Roman"/>
              </w:rPr>
            </w:pPr>
            <w:r>
              <w:rPr>
                <w:rFonts w:eastAsia="Times New Roman" w:ascii="Times New Roman" w:hAnsi="Times New Roman"/>
                <w:color w:val="000000"/>
              </w:rPr>
              <w:t xml:space="preserve">________________________ </w:t>
            </w:r>
          </w:p>
          <w:p>
            <w:pPr>
              <w:pStyle w:val="Normal"/>
              <w:widowControl w:val="false"/>
              <w:tabs>
                <w:tab w:val="clear" w:pos="708"/>
              </w:tabs>
              <w:spacing w:lineRule="auto" w:line="240" w:before="0" w:after="0"/>
              <w:jc w:val="center"/>
              <w:rPr>
                <w:rFonts w:ascii="Calibri" w:hAnsi="Calibri" w:eastAsia="Calibri" w:cs="Times New Roman"/>
              </w:rPr>
            </w:pPr>
            <w:r>
              <w:rPr>
                <w:rFonts w:eastAsia="Times New Roman" w:ascii="Times New Roman" w:hAnsi="Times New Roman"/>
                <w:color w:val="000000"/>
              </w:rPr>
              <w:t>Вихтоденко А. 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rFonts w:ascii="Calibri" w:hAnsi="Calibri" w:eastAsia="Calibri" w:cs="Times New Roman"/>
              </w:rPr>
            </w:pPr>
            <w:r>
              <w:rPr>
                <w:rFonts w:eastAsia="Times New Roman" w:ascii="Times New Roman" w:hAnsi="Times New Roman"/>
                <w:color w:val="000000"/>
              </w:rPr>
              <w:t xml:space="preserve">           </w:t>
            </w:r>
            <w:r>
              <w:rPr>
                <w:rFonts w:eastAsia="Times New Roman" w:ascii="Times New Roman" w:hAnsi="Times New Roman"/>
                <w:color w:val="000000"/>
              </w:rPr>
              <w:t xml:space="preserve">Приказ № </w:t>
            </w:r>
          </w:p>
          <w:p>
            <w:pPr>
              <w:pStyle w:val="Normal"/>
              <w:widowControl w:val="false"/>
              <w:tabs>
                <w:tab w:val="clear" w:pos="708"/>
              </w:tabs>
              <w:spacing w:lineRule="auto" w:line="240" w:before="0" w:after="0"/>
              <w:rPr>
                <w:rFonts w:ascii="Calibri" w:hAnsi="Calibri" w:eastAsia="Calibri" w:cs="Times New Roman"/>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r>
    </w:tbl>
    <w:p>
      <w:pPr>
        <w:pStyle w:val="Normal"/>
        <w:widowControl w:val="false"/>
        <w:spacing w:lineRule="auto" w:line="276" w:before="0" w:after="0"/>
        <w:rPr>
          <w:rFonts w:ascii="Calibri" w:hAnsi="Calibri" w:eastAsia="Calibri" w:cs="Times New Roman"/>
        </w:rPr>
      </w:pPr>
      <w:r>
        <w:rPr/>
      </w:r>
    </w:p>
    <w:p>
      <w:pPr>
        <w:pStyle w:val="Normal"/>
        <w:spacing w:lineRule="auto" w:line="276" w:before="0" w:after="0"/>
        <w:ind w:left="120" w:right="0" w:hanging="0"/>
        <w:rPr>
          <w:rFonts w:ascii="Calibri" w:hAnsi="Calibri" w:eastAsia="Calibri" w:cs="Times New Roman"/>
        </w:rPr>
      </w:pPr>
      <w:r>
        <w:rPr/>
      </w:r>
    </w:p>
    <w:p>
      <w:pPr>
        <w:pStyle w:val="Normal"/>
        <w:spacing w:lineRule="auto" w:line="276" w:before="0" w:after="0"/>
        <w:ind w:left="120" w:right="0" w:hanging="0"/>
        <w:rPr>
          <w:rFonts w:ascii="Calibri" w:hAnsi="Calibri" w:eastAsia="Calibri" w:cs="Times New Roman"/>
        </w:rPr>
      </w:pPr>
      <w:r>
        <w:rPr/>
      </w:r>
    </w:p>
    <w:p>
      <w:pPr>
        <w:pStyle w:val="Normal"/>
        <w:spacing w:lineRule="auto" w:line="408" w:before="0" w:after="0"/>
        <w:ind w:left="120" w:right="0" w:hanging="0"/>
        <w:jc w:val="center"/>
        <w:rPr>
          <w:rFonts w:ascii="Calibri" w:hAnsi="Calibri" w:eastAsia="Calibri" w:cs="Times New Roman"/>
        </w:rPr>
      </w:pPr>
      <w:r>
        <w:rPr>
          <w:rFonts w:ascii="Times New Roman" w:hAnsi="Times New Roman"/>
          <w:b/>
          <w:color w:val="000000"/>
          <w:sz w:val="28"/>
          <w:szCs w:val="28"/>
        </w:rPr>
        <w:t>РАБОЧАЯ ПРОГРАММА</w:t>
      </w:r>
    </w:p>
    <w:p>
      <w:pPr>
        <w:pStyle w:val="Normal"/>
        <w:spacing w:lineRule="auto" w:line="408" w:before="0" w:after="0"/>
        <w:ind w:left="120" w:right="0" w:hanging="0"/>
        <w:jc w:val="center"/>
        <w:rPr>
          <w:rFonts w:ascii="Calibri" w:hAnsi="Calibri" w:eastAsia="Calibri" w:cs="Times New Roman"/>
        </w:rPr>
      </w:pPr>
      <w:r>
        <w:rPr>
          <w:rFonts w:ascii="Times New Roman" w:hAnsi="Times New Roman"/>
          <w:b/>
          <w:color w:val="000000"/>
          <w:sz w:val="28"/>
          <w:szCs w:val="28"/>
        </w:rPr>
        <w:t>учебного предмета «</w:t>
      </w:r>
      <w:r>
        <w:rPr>
          <w:rFonts w:ascii="Times New Roman" w:hAnsi="Times New Roman"/>
          <w:b/>
          <w:color w:val="000000"/>
          <w:sz w:val="28"/>
          <w:szCs w:val="28"/>
        </w:rPr>
        <w:t>Русский язык</w:t>
      </w:r>
      <w:r>
        <w:rPr>
          <w:rFonts w:ascii="Times New Roman" w:hAnsi="Times New Roman"/>
          <w:b/>
          <w:color w:val="000000"/>
          <w:sz w:val="28"/>
          <w:szCs w:val="28"/>
        </w:rPr>
        <w:t>»</w:t>
      </w:r>
    </w:p>
    <w:p>
      <w:pPr>
        <w:pStyle w:val="Normal"/>
        <w:spacing w:lineRule="auto" w:line="408" w:before="0" w:after="0"/>
        <w:ind w:left="120" w:right="0" w:hanging="0"/>
        <w:jc w:val="center"/>
        <w:rPr>
          <w:rFonts w:ascii="Calibri" w:hAnsi="Calibri" w:eastAsia="Calibri" w:cs="Times New Roman"/>
        </w:rPr>
      </w:pPr>
      <w:r>
        <w:rPr>
          <w:rFonts w:ascii="Times New Roman" w:hAnsi="Times New Roman"/>
          <w:b/>
          <w:color w:val="000000"/>
          <w:sz w:val="28"/>
          <w:szCs w:val="28"/>
        </w:rPr>
        <w:t xml:space="preserve">для обучающихся </w:t>
      </w:r>
      <w:r>
        <w:rPr>
          <w:rFonts w:ascii="Times New Roman" w:hAnsi="Times New Roman"/>
          <w:b/>
          <w:color w:val="000000"/>
          <w:sz w:val="28"/>
          <w:szCs w:val="28"/>
        </w:rPr>
        <w:t>10-11</w:t>
      </w:r>
      <w:r>
        <w:rPr>
          <w:rFonts w:ascii="Times New Roman" w:hAnsi="Times New Roman"/>
          <w:b/>
          <w:color w:val="000000"/>
          <w:sz w:val="28"/>
          <w:szCs w:val="28"/>
        </w:rPr>
        <w:t xml:space="preserve"> классов</w:t>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76" w:before="0" w:after="0"/>
        <w:ind w:left="120" w:right="0" w:hanging="0"/>
        <w:jc w:val="center"/>
        <w:rPr>
          <w:rFonts w:ascii="Calibri" w:hAnsi="Calibri" w:eastAsia="Calibri" w:cs="Times New Roman"/>
        </w:rPr>
      </w:pPr>
      <w:r>
        <w:rPr/>
      </w:r>
    </w:p>
    <w:p>
      <w:pPr>
        <w:pStyle w:val="Normal"/>
        <w:spacing w:lineRule="auto" w:line="240" w:before="0" w:after="0"/>
        <w:ind w:left="120" w:hanging="0"/>
        <w:jc w:val="center"/>
        <w:rPr>
          <w:rFonts w:ascii="Calibri" w:hAnsi="Calibri" w:eastAsia="Calibri" w:cs="Times New Roman"/>
        </w:rPr>
      </w:pPr>
      <w:r>
        <w:rPr>
          <w:rFonts w:eastAsia="Times New Roman" w:cs="Arial" w:ascii="Times New Roman" w:hAnsi="Times New Roman"/>
          <w:color w:val="000000"/>
          <w:sz w:val="28"/>
          <w:lang w:val="en-US" w:eastAsia="ru-RU"/>
        </w:rPr>
        <w:t>​</w:t>
      </w:r>
      <w:bookmarkStart w:id="2" w:name="5ce1acce-c3fd-49bf-9494-1e3d1db3054e"/>
      <w:r>
        <w:rPr>
          <w:rFonts w:eastAsia="Times New Roman" w:cs="Arial" w:ascii="Times New Roman" w:hAnsi="Times New Roman"/>
          <w:b/>
          <w:color w:val="000000"/>
          <w:sz w:val="26"/>
          <w:szCs w:val="26"/>
          <w:lang w:val="en-US" w:eastAsia="ru-RU"/>
        </w:rPr>
        <w:t xml:space="preserve">г. Ростов-на-Дону‌ </w:t>
      </w:r>
      <w:bookmarkStart w:id="3" w:name="f687a116-da41-41a9-8c31-63d3ecc684a2"/>
      <w:r>
        <w:rPr>
          <w:rFonts w:eastAsia="Times New Roman" w:cs="Arial" w:ascii="Times New Roman" w:hAnsi="Times New Roman"/>
          <w:b/>
          <w:color w:val="000000"/>
          <w:sz w:val="26"/>
          <w:szCs w:val="26"/>
          <w:lang w:val="en-US" w:eastAsia="ru-RU"/>
        </w:rPr>
        <w:t>2023 г.‌</w:t>
      </w:r>
      <w:r>
        <w:rPr>
          <w:rFonts w:eastAsia="Times New Roman" w:cs="Arial" w:ascii="Times New Roman" w:hAnsi="Times New Roman"/>
          <w:color w:val="000000"/>
          <w:sz w:val="26"/>
          <w:szCs w:val="26"/>
          <w:lang w:val="en-US" w:eastAsia="ru-RU"/>
        </w:rPr>
        <w:t>​</w:t>
      </w:r>
    </w:p>
    <w:p>
      <w:pPr>
        <w:pStyle w:val="Normal"/>
        <w:shd w:val="clear" w:color="auto" w:fill="FFFFFF"/>
        <w:spacing w:lineRule="auto" w:line="240" w:before="0" w:after="0"/>
        <w:rPr>
          <w:rFonts w:ascii="Arial" w:hAnsi="Arial" w:eastAsia="Times New Roman" w:cs="Arial"/>
          <w:color w:val="181818"/>
          <w:sz w:val="21"/>
          <w:szCs w:val="21"/>
          <w:lang w:eastAsia="ru-RU"/>
        </w:rPr>
      </w:pPr>
      <w:r>
        <w:rPr>
          <w:rFonts w:eastAsia="Times New Roman" w:cs="Arial"/>
          <w:color w:val="181818"/>
          <w:lang w:eastAsia="ru-RU"/>
        </w:rPr>
        <w:br/>
      </w:r>
    </w:p>
    <w:p>
      <w:pPr>
        <w:pStyle w:val="Normal"/>
        <w:shd w:val="clear" w:color="auto" w:fill="FFFFFF"/>
        <w:spacing w:lineRule="atLeast" w:line="231" w:before="0" w:after="0"/>
        <w:jc w:val="center"/>
        <w:rPr>
          <w:rFonts w:ascii="Times New Roman" w:hAnsi="Times New Roman" w:eastAsia="Times New Roman" w:cs="Times New Roman"/>
          <w:color w:val="181818"/>
          <w:sz w:val="24"/>
          <w:szCs w:val="24"/>
          <w:lang w:eastAsia="ru-RU"/>
        </w:rPr>
      </w:pPr>
      <w:r>
        <w:rPr/>
      </w:r>
    </w:p>
    <w:p>
      <w:pPr>
        <w:pStyle w:val="Normal"/>
        <w:shd w:val="clear" w:color="auto" w:fill="FFFFFF"/>
        <w:spacing w:lineRule="atLeast" w:line="231" w:before="0" w:after="0"/>
        <w:jc w:val="center"/>
        <w:rPr>
          <w:rFonts w:ascii="Times New Roman" w:hAnsi="Times New Roman" w:eastAsia="Times New Roman" w:cs="Times New Roman"/>
          <w:color w:val="181818"/>
          <w:sz w:val="24"/>
          <w:szCs w:val="24"/>
          <w:lang w:eastAsia="ru-RU"/>
        </w:rPr>
      </w:pPr>
      <w:r>
        <w:rPr/>
      </w:r>
    </w:p>
    <w:p>
      <w:pPr>
        <w:pStyle w:val="Normal"/>
        <w:shd w:val="clear" w:color="auto" w:fill="FFFFFF"/>
        <w:spacing w:lineRule="atLeast" w:line="231" w:before="0" w:after="0"/>
        <w:jc w:val="center"/>
        <w:rPr>
          <w:rFonts w:ascii="Times New Roman" w:hAnsi="Times New Roman" w:eastAsia="Times New Roman" w:cs="Times New Roman"/>
          <w:color w:val="181818"/>
          <w:sz w:val="24"/>
          <w:szCs w:val="24"/>
          <w:lang w:eastAsia="ru-RU"/>
        </w:rPr>
      </w:pPr>
      <w:r>
        <w:rPr/>
      </w:r>
    </w:p>
    <w:p>
      <w:pPr>
        <w:pStyle w:val="Normal"/>
        <w:shd w:val="clear" w:color="auto" w:fill="FFFFFF"/>
        <w:spacing w:lineRule="atLeast" w:line="231" w:before="0" w:after="0"/>
        <w:jc w:val="center"/>
        <w:rPr>
          <w:rFonts w:ascii="Times New Roman" w:hAnsi="Times New Roman" w:eastAsia="Times New Roman" w:cs="Times New Roman"/>
          <w:color w:val="181818"/>
          <w:sz w:val="24"/>
          <w:szCs w:val="24"/>
          <w:lang w:eastAsia="ru-RU"/>
        </w:rPr>
      </w:pPr>
      <w:r>
        <w:rPr/>
      </w:r>
    </w:p>
    <w:p>
      <w:pPr>
        <w:pStyle w:val="Normal"/>
        <w:shd w:val="clear" w:color="auto" w:fill="FFFFFF"/>
        <w:spacing w:lineRule="atLeast" w:line="231" w:before="0" w:after="0"/>
        <w:jc w:val="center"/>
        <w:rPr>
          <w:rFonts w:ascii="Times New Roman" w:hAnsi="Times New Roman" w:eastAsia="Times New Roman" w:cs="Times New Roman"/>
          <w:color w:val="181818"/>
          <w:sz w:val="24"/>
          <w:szCs w:val="24"/>
          <w:lang w:eastAsia="ru-RU"/>
        </w:rPr>
      </w:pPr>
      <w:bookmarkStart w:id="4" w:name="block-19343"/>
      <w:r>
        <w:rPr>
          <w:rFonts w:eastAsia="Times New Roman" w:cs="Times New Roman" w:ascii="Times New Roman" w:hAnsi="Times New Roman"/>
          <w:b/>
          <w:bCs/>
          <w:color w:val="000000"/>
          <w:sz w:val="24"/>
          <w:szCs w:val="24"/>
          <w:lang w:eastAsia="ru-RU"/>
        </w:rPr>
        <w:t>ПОЯСНИТЕЛЬНАЯ ЗАПИСКА</w:t>
      </w:r>
      <w:bookmarkEnd w:id="4"/>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ОБЩАЯ ХАРАКТЕРИСТИКА УЧЕБНОГО ПРЕДМЕТА «РУССКИЙ ЯЗЫК»</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pacing w:val="-3"/>
          <w:sz w:val="24"/>
          <w:szCs w:val="24"/>
          <w:lang w:eastAsia="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ЦЕЛИ ИЗУЧЕНИЯ УЧЕБНОГО ПРЕДМЕТА «РУССКИЙ ЯЗЫК»</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Изучение русского языка направлено на достижение следующих целей:</w:t>
      </w:r>
    </w:p>
    <w:p>
      <w:pPr>
        <w:pStyle w:val="Normal"/>
        <w:shd w:val="clear" w:color="auto" w:fill="FFFFFF"/>
        <w:spacing w:lineRule="atLeast" w:line="231" w:before="0" w:after="0"/>
        <w:ind w:left="1069"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pStyle w:val="Normal"/>
        <w:shd w:val="clear" w:color="auto" w:fill="FFFFFF"/>
        <w:spacing w:lineRule="atLeast" w:line="231" w:before="0" w:after="0"/>
        <w:ind w:left="1069"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pStyle w:val="Normal"/>
        <w:shd w:val="clear" w:color="auto" w:fill="FFFFFF"/>
        <w:spacing w:lineRule="atLeast" w:line="231" w:before="0" w:after="0"/>
        <w:ind w:left="1069"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pStyle w:val="Normal"/>
        <w:shd w:val="clear" w:color="auto" w:fill="FFFFFF"/>
        <w:spacing w:lineRule="atLeast" w:line="231" w:before="0" w:after="0"/>
        <w:ind w:left="1069"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pStyle w:val="Normal"/>
        <w:shd w:val="clear" w:color="auto" w:fill="FFFFFF"/>
        <w:spacing w:lineRule="atLeast" w:line="231" w:before="0" w:after="0"/>
        <w:ind w:left="1069"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pStyle w:val="Normal"/>
        <w:shd w:val="clear" w:color="auto" w:fill="FFFFFF"/>
        <w:spacing w:lineRule="atLeast" w:line="231" w:before="0" w:after="0"/>
        <w:ind w:left="1069"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МЕСТО УЧЕБНОГО ПРЕДМЕТА «РУССКИЙ ЯЗЫК» В УЧЕБНОМ ПЛАНЕ</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pPr>
        <w:pStyle w:val="Normal"/>
        <w:shd w:val="clear" w:color="auto" w:fill="FFFFFF"/>
        <w:spacing w:lineRule="auto" w:line="240" w:before="0" w:after="0"/>
        <w:rPr>
          <w:rFonts w:ascii="Arial" w:hAnsi="Arial" w:eastAsia="Times New Roman" w:cs="Arial"/>
          <w:color w:val="181818"/>
          <w:sz w:val="21"/>
          <w:szCs w:val="21"/>
          <w:lang w:eastAsia="ru-RU"/>
        </w:rPr>
      </w:pPr>
      <w:r>
        <w:rPr>
          <w:rFonts w:eastAsia="Times New Roman" w:cs="Times New Roman" w:ascii="Times New Roman" w:hAnsi="Times New Roman"/>
          <w:color w:val="181818"/>
          <w:sz w:val="24"/>
          <w:szCs w:val="24"/>
          <w:lang w:eastAsia="ru-RU"/>
        </w:rPr>
        <w:br/>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bookmarkStart w:id="5" w:name="block-19344"/>
      <w:r>
        <w:rPr>
          <w:rFonts w:eastAsia="Times New Roman" w:cs="Times New Roman" w:ascii="Times New Roman" w:hAnsi="Times New Roman"/>
          <w:b/>
          <w:bCs/>
          <w:color w:val="000000"/>
          <w:sz w:val="24"/>
          <w:szCs w:val="24"/>
          <w:lang w:eastAsia="ru-RU"/>
        </w:rPr>
        <w:t>СОДЕРЖАНИЕ УЧЕБНОГО ПРЕДМЕТА «РУССКИЙ ЯЗЫК»</w:t>
      </w:r>
      <w:bookmarkEnd w:id="5"/>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10 КЛАСС</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Общие сведения о языке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Язык как знаковая система. Основные функции языка.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Лингвистика как наука.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Язык и культура.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Язык и речь. Культура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Система языка. Культура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Система языка, её устройство, функционирование.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Культура речи как раздел лингвистики.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Языковая норма, её основные признаки и функции.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Качества хорошей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Фонетика. Орфоэпия. Орфоэпические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Лексикология и фразеология. Лексические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Функционально-стилистическая окраска слова. Лексика общеупотребительная, разговорная и книжная. Особенности употребления.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pacing w:val="-4"/>
          <w:sz w:val="24"/>
          <w:szCs w:val="24"/>
          <w:lang w:eastAsia="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eastAsia="Times New Roman" w:cs="Times New Roman" w:ascii="Times New Roman" w:hAnsi="Times New Roman"/>
          <w:color w:val="000000"/>
          <w:sz w:val="24"/>
          <w:szCs w:val="24"/>
          <w:lang w:eastAsia="ru-RU"/>
        </w:rPr>
        <w:t> Особенности употребления.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Фразеология русского языка (повторение, обобщение). Крылатые слова.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Морфемика и словообразование. Словообразовательные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Морфология. Морфологические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Морфологические нормы современного русского литературного языка (общее представление).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имён существительных: форм рода, числа, падежа.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имён прилагательных: форм степеней сравнения, краткой формы.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количественных, порядковых и собирательных числительных.</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местоимений: формы 3-го лица личных местоимений, возвратного местоимения </w:t>
      </w:r>
      <w:r>
        <w:rPr>
          <w:rFonts w:eastAsia="Times New Roman" w:cs="Times New Roman" w:ascii="Times New Roman" w:hAnsi="Times New Roman"/>
          <w:b/>
          <w:bCs/>
          <w:color w:val="000000"/>
          <w:sz w:val="24"/>
          <w:szCs w:val="24"/>
          <w:lang w:eastAsia="ru-RU"/>
        </w:rPr>
        <w:t>себя</w:t>
      </w:r>
      <w:r>
        <w:rPr>
          <w:rFonts w:eastAsia="Times New Roman" w:cs="Times New Roman" w:ascii="Times New Roman" w:hAnsi="Times New Roman"/>
          <w:color w:val="000000"/>
          <w:sz w:val="24"/>
          <w:szCs w:val="24"/>
          <w:lang w:eastAsia="ru-RU"/>
        </w:rPr>
        <w:t>.</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Орфография. Основные правила орфографии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pacing w:val="-3"/>
          <w:sz w:val="24"/>
          <w:szCs w:val="24"/>
          <w:lang w:eastAsia="ru-RU"/>
        </w:rPr>
        <w:t>Орфографические правила. Правописание гласных в корне.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Употребление разделительных ъ и ь.</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Правописание приставок. Буквы ы – и после приставок.</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Правописание суффиксов.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Правописание н и нн в словах различных частей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Правописание не и ни.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Правописание окончаний имён существительных, имён прилагательных и глаголов.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Слитное, дефисное и раздельное написание слов.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Речь. Речевое общение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Речь как деятельность. Виды речевой деятельности (повторение, обобщение).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Текст. Информационно-смысловая переработка текста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Текст, его основные признаки (повторение, обобщение).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Логико-смысловые отношения между предложениями в тексте (общее представление).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План. Тезисы. Конспект. Реферат. Аннотация. Отзыв. Рецензия.</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11 КЛАСС</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Общие сведения о языке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Язык и речь. Культура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Синтаксис. Синтаксические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Синтаксис как раздел лингвистики (повторение, обобщение). Синтаксический анализ словосочетания и предложения.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нормы управления: правильный выбор падежной или предложно-падежной формы управляемого слова.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однородных членов предложения.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причастных и деепричастных оборотов.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Основные нормы построения сложных предложений.</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Пунктуация. Основные правила пунктуации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Пунктуация как раздел лингвистики (повторение, обобщение). Пунктуационный анализ предложения.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Знаки препинания и их функции. Знаки препинания между подлежащим и сказуемым.</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Знаки препинания в предложениях с однородными членами.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Знаки препинания при обособлении.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Знаки препинания в предложениях с вводными конструкциями, обращениями, междометиями.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Знаки препинания в сложном предложении.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Знаки препинания в сложном предложении с разными видами связи.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Знаки препинания при передаче чужой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Функциональная стилистика. Культура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Функциональная стилистика как раздел лингвистики. Стилистическая норма (повторение, обобщение).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pStyle w:val="Normal"/>
        <w:shd w:val="clear" w:color="auto" w:fill="FFFFFF"/>
        <w:spacing w:lineRule="atLeast" w:line="231" w:before="0" w:after="0"/>
        <w:ind w:firstLine="600"/>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pPr>
        <w:pStyle w:val="Normal"/>
        <w:shd w:val="clear" w:color="auto" w:fill="FFFFFF"/>
        <w:spacing w:lineRule="auto" w:line="240" w:before="0" w:after="0"/>
        <w:rPr>
          <w:rFonts w:ascii="Arial" w:hAnsi="Arial" w:eastAsia="Times New Roman" w:cs="Arial"/>
          <w:color w:val="181818"/>
          <w:sz w:val="21"/>
          <w:szCs w:val="21"/>
          <w:lang w:eastAsia="ru-RU"/>
        </w:rPr>
      </w:pPr>
      <w:r>
        <w:rPr>
          <w:rFonts w:eastAsia="Times New Roman" w:cs="Times New Roman" w:ascii="Times New Roman" w:hAnsi="Times New Roman"/>
          <w:color w:val="181818"/>
          <w:lang w:eastAsia="ru-RU"/>
        </w:rPr>
        <w:br/>
      </w:r>
    </w:p>
    <w:p>
      <w:pPr>
        <w:pStyle w:val="Normal"/>
        <w:shd w:val="clear" w:color="auto" w:fill="FFFFFF"/>
        <w:spacing w:lineRule="atLeast" w:line="231" w:before="0" w:after="0"/>
        <w:jc w:val="both"/>
        <w:rPr>
          <w:rFonts w:ascii="Times New Roman" w:hAnsi="Times New Roman" w:eastAsia="Times New Roman" w:cs="Times New Roman"/>
          <w:color w:val="181818"/>
          <w:sz w:val="24"/>
          <w:szCs w:val="24"/>
          <w:lang w:eastAsia="ru-RU"/>
        </w:rPr>
      </w:pPr>
      <w:bookmarkStart w:id="6" w:name="block-19345"/>
      <w:r>
        <w:rPr>
          <w:rFonts w:eastAsia="Times New Roman" w:cs="Times New Roman" w:ascii="Times New Roman" w:hAnsi="Times New Roman"/>
          <w:b/>
          <w:bCs/>
          <w:color w:val="000000"/>
          <w:sz w:val="24"/>
          <w:szCs w:val="24"/>
          <w:lang w:eastAsia="ru-RU"/>
        </w:rPr>
        <w:t>ПЛАНИРУЕМЫЕ РЕЗУЛЬТАТЫ ОСВОЕНИЯ ПРОГРАММЫ ПО РУССКОМУ ЯЗЫКУ НА УРОВНЕ СРЕДНЕГО ОБЩЕГО ОБРАЗОВАНИЯ</w:t>
      </w:r>
      <w:bookmarkEnd w:id="6"/>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1) гражданского воспитания: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color w:val="000000"/>
          <w:spacing w:val="-3"/>
          <w:sz w:val="24"/>
          <w:szCs w:val="24"/>
          <w:lang w:eastAsia="ru-RU"/>
        </w:rPr>
        <w:t>формированность гражданской позиции обучающегося как активного и ответственного члена российского общества;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осознание своих конституционных прав и обязанностей, уважение закона и правопорядка;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умение взаимодействовать с социальными институтами в соответствии с их функциями и назначением;</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готовность к гуманитарной и волонтёрской деятельности.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2) патриотического воспитания: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идейная убеждённость, готовность к служению Отечеству и его защите, ответственность за его судьбу.</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3) духовно-нравственного воспитания: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осознание духовных ценностей российского народа;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сформированность нравственного сознания, норм этичного поведения;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осознание личного вклада в построение устойчивого будущего;</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4) эстетического воспитания: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5) физического воспитания: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сформированность здорового и безопасного образа жизни, ответственного отношения к своему здоровью;</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потребность в физическом совершенствовании, занятиях спортивно-оздоровительной деятельностью;</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активное неприятие вредных привычек и иных форм причинения вреда физическому и психическому здоровью.</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6) трудового воспитания: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готовность к труду, осознание ценности мастерства, трудолюбие;</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готовность и способность к образованию и самообразованию на протяжении всей жизни.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7) экологического воспитания: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расширение опыта деятельности экологической направленности.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8) ценности научного познания: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совершенствование языковой и читательской культуры как средства взаимодействия между людьми и познания мира;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У обучающегося будут сформированы следующие </w:t>
      </w:r>
      <w:r>
        <w:rPr>
          <w:rFonts w:eastAsia="Times New Roman" w:cs="Times New Roman" w:ascii="Times New Roman" w:hAnsi="Times New Roman"/>
          <w:b/>
          <w:bCs/>
          <w:color w:val="000000"/>
          <w:sz w:val="24"/>
          <w:szCs w:val="24"/>
          <w:lang w:eastAsia="ru-RU"/>
        </w:rPr>
        <w:t>базовые логические действия</w:t>
      </w:r>
      <w:r>
        <w:rPr>
          <w:rFonts w:eastAsia="Times New Roman" w:cs="Times New Roman" w:ascii="Times New Roman" w:hAnsi="Times New Roman"/>
          <w:color w:val="000000"/>
          <w:sz w:val="24"/>
          <w:szCs w:val="24"/>
          <w:lang w:eastAsia="ru-RU"/>
        </w:rPr>
        <w:t> как часть познавательных универсальных учебных действий: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самостоятельно формулировать и актуализировать проблему, рассматривать её всесторонне;</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определять цели деятельности, задавать параметры и критерии их достижения;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выявлять закономерности и противоречия языковых явлений, данных в наблюдении;</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разрабатывать план решения проблемы с учётом анализа имеющихся материальных и нематериальных ресурсов;</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вносить коррективы в деятельность, оценивать риски и соответствие результатов целям;</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развивать креативное мышление при решении жизненных проблем с учётом собственного речевого и читательского опыта.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У обучающегося будут сформированы следующие </w:t>
      </w:r>
      <w:r>
        <w:rPr>
          <w:rFonts w:eastAsia="Times New Roman" w:cs="Times New Roman" w:ascii="Times New Roman" w:hAnsi="Times New Roman"/>
          <w:b/>
          <w:bCs/>
          <w:color w:val="000000"/>
          <w:sz w:val="24"/>
          <w:szCs w:val="24"/>
          <w:lang w:eastAsia="ru-RU"/>
        </w:rPr>
        <w:t>базовые исследовательские действия</w:t>
      </w:r>
      <w:r>
        <w:rPr>
          <w:rFonts w:eastAsia="Times New Roman" w:cs="Times New Roman" w:ascii="Times New Roman" w:hAnsi="Times New Roman"/>
          <w:color w:val="000000"/>
          <w:sz w:val="24"/>
          <w:szCs w:val="24"/>
          <w:lang w:eastAsia="ru-RU"/>
        </w:rPr>
        <w:t> как часть познавательных универсальных учебных действий: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ставить и формулировать собственные задачи в образовательной деятельности и разнообразных жизненных ситуациях;</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давать оценку новым ситуациям, приобретённому опыту;</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уметь интегрировать знания из разных предметных областей;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выдвигать новые идеи, оригинальные подходы, предлагать альтернативные способы решения проблем.</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У обучающегося будут сформированы следующие </w:t>
      </w:r>
      <w:r>
        <w:rPr>
          <w:rFonts w:eastAsia="Times New Roman" w:cs="Times New Roman" w:ascii="Times New Roman" w:hAnsi="Times New Roman"/>
          <w:b/>
          <w:bCs/>
          <w:color w:val="000000"/>
          <w:sz w:val="24"/>
          <w:szCs w:val="24"/>
          <w:lang w:eastAsia="ru-RU"/>
        </w:rPr>
        <w:t>умения работать с информацией</w:t>
      </w:r>
      <w:r>
        <w:rPr>
          <w:rFonts w:eastAsia="Times New Roman" w:cs="Times New Roman" w:ascii="Times New Roman" w:hAnsi="Times New Roman"/>
          <w:color w:val="000000"/>
          <w:sz w:val="24"/>
          <w:szCs w:val="24"/>
          <w:lang w:eastAsia="ru-RU"/>
        </w:rPr>
        <w:t> как часть познавательных универсальных учебных действий: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оценивать достоверность, легитимность информации, её соответствие правовым и морально-этическим нормам;</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владеть навыками защиты личной информации, соблюдать требования информационной безопасности.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У обучающегося будут сформированы следующие </w:t>
      </w:r>
      <w:r>
        <w:rPr>
          <w:rFonts w:eastAsia="Times New Roman" w:cs="Times New Roman" w:ascii="Times New Roman" w:hAnsi="Times New Roman"/>
          <w:b/>
          <w:bCs/>
          <w:color w:val="000000"/>
          <w:sz w:val="24"/>
          <w:szCs w:val="24"/>
          <w:lang w:eastAsia="ru-RU"/>
        </w:rPr>
        <w:t>умения общения </w:t>
      </w:r>
      <w:r>
        <w:rPr>
          <w:rFonts w:eastAsia="Times New Roman" w:cs="Times New Roman" w:ascii="Times New Roman" w:hAnsi="Times New Roman"/>
          <w:color w:val="000000"/>
          <w:sz w:val="24"/>
          <w:szCs w:val="24"/>
          <w:lang w:eastAsia="ru-RU"/>
        </w:rPr>
        <w:t>как часть коммуникативных универсальных учебных действий: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осуществлять коммуникацию во всех сферах жизни;</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владеть различными способами общения и взаимодействия; аргументированно вести диалог;</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развёрнуто, логично и корректно с точки зрения культуры речи излагать своё мнение, строить высказывание.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У обучающегося будут сформированы следующие </w:t>
      </w:r>
      <w:r>
        <w:rPr>
          <w:rFonts w:eastAsia="Times New Roman" w:cs="Times New Roman" w:ascii="Times New Roman" w:hAnsi="Times New Roman"/>
          <w:b/>
          <w:bCs/>
          <w:color w:val="000000"/>
          <w:sz w:val="24"/>
          <w:szCs w:val="24"/>
          <w:lang w:eastAsia="ru-RU"/>
        </w:rPr>
        <w:t>умения самоорганизации</w:t>
      </w:r>
      <w:r>
        <w:rPr>
          <w:rFonts w:eastAsia="Times New Roman" w:cs="Times New Roman" w:ascii="Times New Roman" w:hAnsi="Times New Roman"/>
          <w:color w:val="000000"/>
          <w:sz w:val="24"/>
          <w:szCs w:val="24"/>
          <w:lang w:eastAsia="ru-RU"/>
        </w:rPr>
        <w:t> как части регулятивных универсальных учебных действий: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расширять рамки учебного предмета на основе личных предпочтений;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делать осознанный выбор, уметь аргументировать его, брать ответственность за результаты выбора;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оценивать приобретённый опыт;</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У обучающегося будут сформированы следующие </w:t>
      </w:r>
      <w:r>
        <w:rPr>
          <w:rFonts w:eastAsia="Times New Roman" w:cs="Times New Roman" w:ascii="Times New Roman" w:hAnsi="Times New Roman"/>
          <w:b/>
          <w:bCs/>
          <w:color w:val="000000"/>
          <w:sz w:val="24"/>
          <w:szCs w:val="24"/>
          <w:lang w:eastAsia="ru-RU"/>
        </w:rPr>
        <w:t>умения самоконтроля, принятия себя и других</w:t>
      </w:r>
      <w:r>
        <w:rPr>
          <w:rFonts w:eastAsia="Times New Roman" w:cs="Times New Roman" w:ascii="Times New Roman" w:hAnsi="Times New Roman"/>
          <w:color w:val="000000"/>
          <w:sz w:val="24"/>
          <w:szCs w:val="24"/>
          <w:lang w:eastAsia="ru-RU"/>
        </w:rPr>
        <w:t> как части регулятивных универсальных учебных действий:</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уметь оценивать риски и своевременно принимать решение по их снижению;</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принимать себя, понимая свои недостатки и достоинства;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принимать мотивы и аргументы других людей при анализе результатов деятельности;</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признавать своё право и право других на ошибку;</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развивать способность видеть мир с позиции другого человека.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У обучающегося будут сформированы следующие </w:t>
      </w:r>
      <w:r>
        <w:rPr>
          <w:rFonts w:eastAsia="Times New Roman" w:cs="Times New Roman" w:ascii="Times New Roman" w:hAnsi="Times New Roman"/>
          <w:b/>
          <w:bCs/>
          <w:color w:val="000000"/>
          <w:sz w:val="24"/>
          <w:szCs w:val="24"/>
          <w:lang w:eastAsia="ru-RU"/>
        </w:rPr>
        <w:t>умения совместной деятельности:</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понимать и использовать преимущества командной и индивидуальной работы;</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выбирать тематику и методы совместных действий с учётом общих интересов, и возможностей каждого члена коллектива;</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оценивать качество своего вклада и вклада каждого участника команды в общий результат по разработанным критериям;</w:t>
      </w:r>
    </w:p>
    <w:p>
      <w:pPr>
        <w:pStyle w:val="Normal"/>
        <w:shd w:val="clear" w:color="auto" w:fill="FFFFFF"/>
        <w:spacing w:lineRule="atLeast" w:line="231" w:before="0" w:after="0"/>
        <w:ind w:left="927" w:hanging="0"/>
        <w:jc w:val="both"/>
        <w:rPr>
          <w:rFonts w:ascii="Times New Roman" w:hAnsi="Times New Roman" w:eastAsia="Times New Roman" w:cs="Times New Roman"/>
          <w:color w:val="181818"/>
          <w:sz w:val="24"/>
          <w:szCs w:val="24"/>
          <w:lang w:eastAsia="ru-RU"/>
        </w:rPr>
      </w:pPr>
      <w:r>
        <w:rPr>
          <w:rFonts w:eastAsia="Times New Roman" w:cs="Times New Roman" w:ascii="Symbol" w:hAnsi="Symbol"/>
          <w:color w:val="181818"/>
          <w:sz w:val="24"/>
          <w:szCs w:val="24"/>
          <w:lang w:eastAsia="ru-RU"/>
        </w:rPr>
        <w:t></w:t>
      </w:r>
      <w:r>
        <w:rPr>
          <w:rFonts w:eastAsia="Times New Roman" w:cs="Times New Roman" w:ascii="Times New Roman" w:hAnsi="Times New Roman"/>
          <w:color w:val="181818"/>
          <w:sz w:val="14"/>
          <w:szCs w:val="14"/>
          <w:lang w:eastAsia="ru-RU"/>
        </w:rPr>
        <w:t>         </w:t>
      </w:r>
      <w:r>
        <w:rPr>
          <w:rFonts w:eastAsia="Times New Roman" w:cs="Times New Roman" w:ascii="Times New Roman" w:hAnsi="Times New Roman"/>
          <w:color w:val="000000"/>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ПРЕДМЕТНЫЕ РЕЗУЛЬТАТЫ</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10 КЛАСС</w:t>
      </w:r>
    </w:p>
    <w:p>
      <w:pPr>
        <w:pStyle w:val="Normal"/>
        <w:shd w:val="clear" w:color="auto" w:fill="FFFFFF"/>
        <w:spacing w:lineRule="atLeast" w:line="231" w:before="0" w:after="0"/>
        <w:ind w:left="120" w:hanging="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К концу обучения в 10 классе обучающийся получит следующие предметные результаты по отдельным темам программы по русскому языку:</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Общие сведения о языке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Иметь представление о языке как знаковой системе, об основных функциях языка; о лингвистике как науке.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pacing w:val="-2"/>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Язык и речь. Культура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Система языка. Культура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Иметь представление о культуре речи как разделе лингвистики.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Комментировать нормативный, коммуникативный и этический аспекты культуры речи, приводить соответствующие примеры.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Иметь представление о языковой норме, её видах.</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Использовать словари русского языка в учебной деятельности.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Фонетика. Орфоэпия. Орфоэпические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Выполнять фонетический анализ слова.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Определять изобразительно-выразительные средства фонетики в тексте.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Соблюдать основные произносительные и акцентологические нормы современного русского литературного языка.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Использовать орфоэпический словарь.</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Лексикология и фразеология. Лексические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Выполнять лексический анализ слова.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Определять изобразительно-выразительные средства лексики.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Соблюдать лексические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Морфемика и словообразование. Словообразовательные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Выполнять морфемный и словообразовательный анализ слова.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Использовать словообразовательный словарь.</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Морфология. Морфологические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Выполнять морфологический анализ слова.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Определять особенности употребления в тексте слов разных частей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Соблюдать морфологические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Использовать словарь грамматических трудностей, справочники.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Орфография. Основные правила орфографии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Иметь представление о принципах и разделах русской орфографии.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Выполнять орфографический анализ слова.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Соблюдать правила орфографии.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Использовать орфографический словарь.</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Речь. Речевое общение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pacing w:val="-1"/>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Употреблять языковые средства с учётом речевой ситуации.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Соблюдать в устной речи и на письме нормы современного русского литературного языка.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Оценивать собственную и чужую речь с точки зрения точного, уместного и выразительного словоупотребления.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Текст. Информационно-смысловая переработка текста</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Выявлять логико-смысловые отношения между предложениями в тексте.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Создавать вторичные тексты (план, тезисы, конспект, реферат, аннотация, отзыв, рецензия и другие).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Корректировать текст: устранять логические, фактические, этические, грамматические и речевые ошибки.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11 КЛАСС</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К концу обучения в 11 классе обучающийся получит следующие предметные результаты по отдельным темам программы по русскому языку:</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Общие сведения о языке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Иметь представление об экологии языка, о проблемах речевой культуры в современном обществе.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Язык и речь. Культура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Синтаксис. Синтаксические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Выполнять синтаксический анализ словосочетания, простого и сложного предложения.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Определять изобразительно-выразительные средства синтаксиса русского языка (в рамках изученного).</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Соблюдать синтаксические нормы.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Использовать словари грамматических трудностей, справочники.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Пунктуация. Основные правила пунктуации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Иметь представление о принципах и разделах русской пунктуации.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Выполнять пунктуационный анализ предложения.</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Соблюдать правила пунктуации.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Использовать справочники по пунктуации.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Функциональная стилистика. Культура речи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Иметь представление о функциональной стилистике как разделе лингвистики.</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pStyle w:val="Normal"/>
        <w:shd w:val="clear" w:color="auto" w:fill="FFFFFF"/>
        <w:spacing w:lineRule="atLeast" w:line="231" w:before="0" w:after="0"/>
        <w:ind w:firstLine="600"/>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000000"/>
          <w:sz w:val="24"/>
          <w:szCs w:val="24"/>
          <w:lang w:eastAsia="ru-RU"/>
        </w:rPr>
        <w:t>Применять знания о функциональных разновидностях языка в речевой практике.</w:t>
      </w:r>
    </w:p>
    <w:p>
      <w:pPr>
        <w:pStyle w:val="Normal"/>
        <w:shd w:val="clear" w:color="auto" w:fill="FFFFFF"/>
        <w:spacing w:lineRule="auto" w:line="240" w:before="0" w:after="0"/>
        <w:rPr>
          <w:rFonts w:ascii="Arial" w:hAnsi="Arial" w:eastAsia="Times New Roman" w:cs="Arial"/>
          <w:color w:val="181818"/>
          <w:sz w:val="21"/>
          <w:szCs w:val="21"/>
          <w:lang w:eastAsia="ru-RU"/>
        </w:rPr>
      </w:pPr>
      <w:r>
        <w:rPr>
          <w:rFonts w:eastAsia="Times New Roman" w:cs="Times New Roman" w:ascii="Times New Roman" w:hAnsi="Times New Roman"/>
          <w:color w:val="181818"/>
          <w:lang w:eastAsia="ru-RU"/>
        </w:rPr>
        <w:br/>
      </w:r>
    </w:p>
    <w:p>
      <w:pPr>
        <w:pStyle w:val="Normal"/>
        <w:shd w:val="clear" w:color="auto" w:fill="FFFFFF"/>
        <w:spacing w:lineRule="auto" w:line="240"/>
        <w:ind w:left="120" w:hanging="0"/>
        <w:rPr>
          <w:rFonts w:ascii="Times New Roman" w:hAnsi="Times New Roman" w:eastAsia="Times New Roman" w:cs="Times New Roman"/>
          <w:b/>
          <w:b/>
          <w:bCs/>
          <w:color w:val="000000"/>
          <w:sz w:val="28"/>
          <w:szCs w:val="28"/>
          <w:lang w:eastAsia="ru-RU"/>
        </w:rPr>
      </w:pPr>
      <w:bookmarkStart w:id="7" w:name="block-19339"/>
      <w:r>
        <w:rPr>
          <w:rFonts w:eastAsia="Times New Roman" w:cs="Times New Roman" w:ascii="Times New Roman" w:hAnsi="Times New Roman"/>
          <w:b/>
          <w:bCs/>
          <w:color w:val="000000"/>
          <w:sz w:val="28"/>
          <w:szCs w:val="28"/>
          <w:lang w:eastAsia="ru-RU"/>
        </w:rPr>
        <w:t> </w:t>
      </w:r>
      <w:bookmarkEnd w:id="7"/>
    </w:p>
    <w:p>
      <w:pPr>
        <w:pStyle w:val="Normal"/>
        <w:shd w:val="clear" w:color="auto" w:fill="FFFFFF"/>
        <w:spacing w:lineRule="auto" w:line="240"/>
        <w:ind w:left="120" w:hanging="0"/>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8"/>
          <w:szCs w:val="28"/>
          <w:lang w:eastAsia="ru-RU"/>
        </w:rPr>
        <w:t>ТЕМАТИЧЕСКОЕ ПЛАНИРОВАНИЕ     10 КЛАСС</w:t>
      </w:r>
    </w:p>
    <w:tbl>
      <w:tblPr>
        <w:tblW w:w="10475" w:type="dxa"/>
        <w:jc w:val="left"/>
        <w:tblInd w:w="100" w:type="dxa"/>
        <w:tblLayout w:type="fixed"/>
        <w:tblCellMar>
          <w:top w:w="50" w:type="dxa"/>
          <w:left w:w="100" w:type="dxa"/>
          <w:bottom w:w="0" w:type="dxa"/>
          <w:right w:w="108" w:type="dxa"/>
        </w:tblCellMar>
        <w:tblLook w:noVBand="1" w:val="04a0" w:noHBand="0" w:lastColumn="0" w:firstColumn="1" w:lastRow="0" w:firstRow="1"/>
      </w:tblPr>
      <w:tblGrid>
        <w:gridCol w:w="687"/>
        <w:gridCol w:w="3410"/>
        <w:gridCol w:w="946"/>
        <w:gridCol w:w="1842"/>
        <w:gridCol w:w="227"/>
        <w:gridCol w:w="2626"/>
        <w:gridCol w:w="736"/>
      </w:tblGrid>
      <w:tr>
        <w:trPr>
          <w:trHeight w:val="144" w:hRule="atLeast"/>
        </w:trPr>
        <w:tc>
          <w:tcPr>
            <w:tcW w:w="687" w:type="dxa"/>
            <w:vMerge w:val="restart"/>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п/п</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3410" w:type="dxa"/>
            <w:vMerge w:val="restart"/>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Наименование разделов и тем программы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2788" w:type="dxa"/>
            <w:gridSpan w:val="2"/>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Количество часов</w:t>
            </w:r>
          </w:p>
        </w:tc>
        <w:tc>
          <w:tcPr>
            <w:tcW w:w="3589" w:type="dxa"/>
            <w:gridSpan w:val="3"/>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Электронные (цифровые) образовательные ресурсы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7" w:type="dxa"/>
            <w:vMerge w:val="continue"/>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10" w:type="dxa"/>
            <w:vMerge w:val="continue"/>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6" w:type="dxa"/>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Всего</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842" w:type="dxa"/>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Контрольные работы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Практические работы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2626" w:type="dxa"/>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10474" w:type="dxa"/>
            <w:gridSpan w:val="7"/>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1.</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Общие сведения о языке</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1.1</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144" w:before="0" w:after="0"/>
              <w:ind w:left="13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Язык как знаковая система. Основные функции языка. Лингвистика как наука</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Язык и культура</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1.3</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Русский язык — государственный язык Российской Федерации,</w:t>
            </w:r>
          </w:p>
          <w:p>
            <w:pPr>
              <w:pStyle w:val="Normal"/>
              <w:widowControl w:val="false"/>
              <w:spacing w:lineRule="atLeast" w:line="144" w:before="0" w:after="0"/>
              <w:ind w:left="13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средство межнационального общения, национальный язык русского народа, один из мировых языков</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1.4</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Формы существования русского национального языка</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w:t>
            </w:r>
          </w:p>
        </w:tc>
        <w:tc>
          <w:tcPr>
            <w:tcW w:w="5431" w:type="dxa"/>
            <w:gridSpan w:val="4"/>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74" w:type="dxa"/>
            <w:gridSpan w:val="7"/>
            <w:tcBorders/>
            <w:vAlign w:val="center"/>
          </w:tcPr>
          <w:p>
            <w:pPr>
              <w:pStyle w:val="Normal"/>
              <w:widowControl w:val="false"/>
              <w:spacing w:lineRule="atLeast" w:line="144" w:before="0" w:after="0"/>
              <w:ind w:left="135" w:hanging="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widowControl w:val="false"/>
              <w:spacing w:lineRule="atLeast" w:line="144" w:before="0" w:after="0"/>
              <w:ind w:left="135" w:hanging="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widowControl w:val="false"/>
              <w:spacing w:lineRule="atLeast" w:line="144" w:before="0" w:after="0"/>
              <w:ind w:left="135" w:hanging="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widowControl w:val="false"/>
              <w:spacing w:lineRule="atLeast" w:line="144" w:before="0" w:after="0"/>
              <w:ind w:left="135" w:hanging="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2.</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Система языка. Культура речи</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2.1</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Система языка, её устройство, функционирование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2.2</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Культура речи как раздел лингвистики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2.3</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Языковая норма, её основные признаки и функции. Виды языковых норм</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2.4</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Качества хорошей речи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9"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2.5</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виды словарей (обзор)</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10"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w:t>
            </w:r>
          </w:p>
        </w:tc>
        <w:tc>
          <w:tcPr>
            <w:tcW w:w="5431" w:type="dxa"/>
            <w:gridSpan w:val="4"/>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74" w:type="dxa"/>
            <w:gridSpan w:val="7"/>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3.</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Фонетика. Орфоэпия. Орфоэпические нормы</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3.1</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11"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3.2</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Орфоэпические (произносительные и акцентологические) нормы</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12"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w:t>
            </w:r>
          </w:p>
        </w:tc>
        <w:tc>
          <w:tcPr>
            <w:tcW w:w="5431" w:type="dxa"/>
            <w:gridSpan w:val="4"/>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74" w:type="dxa"/>
            <w:gridSpan w:val="7"/>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4.</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Лексикология и фразеология. Лексические нормы</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4.1</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13"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4.2</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лексические нормы современного русского литературного языка</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14"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4.3</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Функционально-стилистическая окраска слова</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15"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4.4</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Экспрессивно-стилистическая окраска слова</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16"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4.5</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Фразеология русского языка (повторение, обобщение). Крылатые слова</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17"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8</w:t>
            </w:r>
          </w:p>
        </w:tc>
        <w:tc>
          <w:tcPr>
            <w:tcW w:w="5431" w:type="dxa"/>
            <w:gridSpan w:val="4"/>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74" w:type="dxa"/>
            <w:gridSpan w:val="7"/>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5.</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Морфемика и словообразование. Словообразовательные нормы</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5.1</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Морфемика и словообразование как разделы лингвистики (повторение, обобщение)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18"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5.2</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Словообразовательные нормы</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19"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w:t>
            </w:r>
          </w:p>
        </w:tc>
        <w:tc>
          <w:tcPr>
            <w:tcW w:w="5431" w:type="dxa"/>
            <w:gridSpan w:val="4"/>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74" w:type="dxa"/>
            <w:gridSpan w:val="7"/>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6.</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Морфология. Морфологические нормы</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6.1</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Морфология как раздел лингвистики (повторение, обобщение)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0"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6.2</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морфологические нормы современного русского литературного языка.</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4</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1"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6</w:t>
            </w:r>
          </w:p>
        </w:tc>
        <w:tc>
          <w:tcPr>
            <w:tcW w:w="5431" w:type="dxa"/>
            <w:gridSpan w:val="4"/>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74" w:type="dxa"/>
            <w:gridSpan w:val="7"/>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7.</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Орфография. Основные правила орфографии</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7.1</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Орфография как раздел лингвистики (повторение, обобщение)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2"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7.2</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гласных и согласных в корне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3"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7.3</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Употребление разделительных ъ и ь. Правописание приставок. Буквы ы — и после приставок</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4"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7.4</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суффиксов</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5"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7.5</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н и нн в словах различных частей речи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6"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7.6</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не и ни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7"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7.7</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окончаний имён существительных, имён прилагательных и глаголов</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8"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7.8</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Слитное, дефисное и раздельное написание слов</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29"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14</w:t>
            </w:r>
          </w:p>
        </w:tc>
        <w:tc>
          <w:tcPr>
            <w:tcW w:w="5431" w:type="dxa"/>
            <w:gridSpan w:val="4"/>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74" w:type="dxa"/>
            <w:gridSpan w:val="7"/>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8.</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Речь. Речевое общение</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8.1</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Речь как деятельность. Виды речевой деятельности (повторение, обобщение)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0"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8.2</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Речевое общение и его виды. Основные сферы речевого общения. Речевая ситуация и её компоненты</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1"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8.3</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Речевой этикет</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2"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8.4</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Публичное выступление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3"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w:t>
            </w:r>
          </w:p>
        </w:tc>
        <w:tc>
          <w:tcPr>
            <w:tcW w:w="5431" w:type="dxa"/>
            <w:gridSpan w:val="4"/>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74" w:type="dxa"/>
            <w:gridSpan w:val="7"/>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9.</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Текст. Информационно-смысловая переработка текста</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9.1</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Текст, его основные признаки (повторение, обобщение)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4"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9.2</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Логико-смысловые отношения между предложениями в тексте (общее представление)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5"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9.3</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Информативность текста. Виды информации в тексте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6"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9.4</w:t>
            </w:r>
          </w:p>
        </w:tc>
        <w:tc>
          <w:tcPr>
            <w:tcW w:w="3410"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Информационно-смысловая переработка текста. План. Тезисы.Конспект. Реферат. Аннотация. Отзыв. Рецензия</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7"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8</w:t>
            </w:r>
          </w:p>
        </w:tc>
        <w:tc>
          <w:tcPr>
            <w:tcW w:w="5431" w:type="dxa"/>
            <w:gridSpan w:val="4"/>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Повторение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6</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8"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Итоговый контроль</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w:t>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62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39" w:tgtFrame="_blank">
              <w:r>
                <w:rPr>
                  <w:rFonts w:eastAsia="Times New Roman" w:cs="Times New Roman" w:ascii="Times New Roman" w:hAnsi="Times New Roman"/>
                  <w:color w:val="0000FF"/>
                  <w:sz w:val="24"/>
                  <w:szCs w:val="24"/>
                  <w:lang w:eastAsia="ru-RU"/>
                </w:rPr>
                <w:t>https://m.edsoo.ru/7f41bacc</w:t>
              </w:r>
            </w:hyperlink>
          </w:p>
        </w:tc>
        <w:tc>
          <w:tcPr>
            <w:tcW w:w="736" w:type="dxa"/>
            <w:tcBorders/>
            <w:tcMar>
              <w:top w:w="0" w:type="dxa"/>
              <w:left w:w="0" w:type="dxa"/>
              <w:right w:w="0" w:type="dxa"/>
            </w:tcMar>
          </w:tcPr>
          <w:p>
            <w:pPr>
              <w:pStyle w:val="Normal"/>
              <w:widowControl w:val="false"/>
              <w:spacing w:before="0" w:after="200"/>
              <w:rPr/>
            </w:pPr>
            <w:r>
              <w:rPr/>
            </w:r>
          </w:p>
        </w:tc>
      </w:tr>
      <w:tr>
        <w:trPr>
          <w:trHeight w:val="144" w:hRule="atLeast"/>
        </w:trPr>
        <w:tc>
          <w:tcPr>
            <w:tcW w:w="409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ОБЩЕЕ КОЛИЧЕСТВО ЧАСОВ ПО ПРОГРАММЕ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68</w:t>
            </w:r>
          </w:p>
        </w:tc>
        <w:tc>
          <w:tcPr>
            <w:tcW w:w="1842"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w:t>
            </w:r>
          </w:p>
        </w:tc>
        <w:tc>
          <w:tcPr>
            <w:tcW w:w="22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0</w:t>
            </w:r>
          </w:p>
        </w:tc>
        <w:tc>
          <w:tcPr>
            <w:tcW w:w="262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c>
          <w:tcPr>
            <w:tcW w:w="736" w:type="dxa"/>
            <w:tcBorders/>
            <w:tcMar>
              <w:top w:w="0" w:type="dxa"/>
              <w:left w:w="0" w:type="dxa"/>
              <w:right w:w="0" w:type="dxa"/>
            </w:tcMar>
          </w:tcPr>
          <w:p>
            <w:pPr>
              <w:pStyle w:val="Normal"/>
              <w:widowControl w:val="false"/>
              <w:spacing w:before="0" w:after="200"/>
              <w:rPr/>
            </w:pPr>
            <w:r>
              <w:rPr/>
            </w:r>
          </w:p>
        </w:tc>
      </w:tr>
    </w:tbl>
    <w:p>
      <w:pPr>
        <w:pStyle w:val="Normal"/>
        <w:shd w:val="clear" w:color="auto" w:fill="FFFFFF"/>
        <w:spacing w:lineRule="auto" w:line="240" w:before="0" w:after="0"/>
        <w:rPr>
          <w:rFonts w:ascii="Arial" w:hAnsi="Arial" w:eastAsia="Times New Roman" w:cs="Arial"/>
          <w:color w:val="181818"/>
          <w:sz w:val="21"/>
          <w:szCs w:val="21"/>
          <w:lang w:eastAsia="ru-RU"/>
        </w:rPr>
      </w:pPr>
      <w:r>
        <w:rPr>
          <w:rFonts w:eastAsia="Times New Roman" w:cs="Arial"/>
          <w:color w:val="181818"/>
          <w:lang w:eastAsia="ru-RU"/>
        </w:rPr>
        <w:br/>
      </w:r>
    </w:p>
    <w:p>
      <w:pPr>
        <w:pStyle w:val="Normal"/>
        <w:shd w:val="clear" w:color="auto" w:fill="FFFFFF"/>
        <w:spacing w:lineRule="auto" w:line="240"/>
        <w:ind w:left="120" w:hanging="0"/>
        <w:rPr>
          <w:rFonts w:ascii="Times New Roman" w:hAnsi="Times New Roman" w:eastAsia="Times New Roman" w:cs="Times New Roman"/>
          <w:b/>
          <w:b/>
          <w:bCs/>
          <w:color w:val="000000"/>
          <w:sz w:val="24"/>
          <w:szCs w:val="24"/>
          <w:lang w:val="en-US" w:eastAsia="ru-RU"/>
        </w:rPr>
      </w:pPr>
      <w:r>
        <w:rPr>
          <w:rFonts w:eastAsia="Times New Roman" w:cs="Times New Roman" w:ascii="Times New Roman" w:hAnsi="Times New Roman"/>
          <w:b/>
          <w:bCs/>
          <w:color w:val="000000"/>
          <w:sz w:val="24"/>
          <w:szCs w:val="24"/>
          <w:lang w:eastAsia="ru-RU"/>
        </w:rPr>
        <w:t> </w:t>
      </w:r>
    </w:p>
    <w:p>
      <w:pPr>
        <w:pStyle w:val="Normal"/>
        <w:shd w:val="clear" w:color="auto" w:fill="FFFFFF"/>
        <w:spacing w:lineRule="auto" w:line="240"/>
        <w:ind w:left="120" w:hanging="0"/>
        <w:rPr>
          <w:rFonts w:ascii="Times New Roman" w:hAnsi="Times New Roman" w:eastAsia="Times New Roman" w:cs="Times New Roman"/>
          <w:b/>
          <w:b/>
          <w:bCs/>
          <w:color w:val="000000"/>
          <w:sz w:val="24"/>
          <w:szCs w:val="24"/>
          <w:lang w:val="en-US" w:eastAsia="ru-RU"/>
        </w:rPr>
      </w:pPr>
      <w:r>
        <w:rPr>
          <w:rFonts w:eastAsia="Times New Roman" w:cs="Times New Roman" w:ascii="Times New Roman" w:hAnsi="Times New Roman"/>
          <w:b/>
          <w:bCs/>
          <w:color w:val="000000"/>
          <w:sz w:val="24"/>
          <w:szCs w:val="24"/>
          <w:lang w:val="en-US" w:eastAsia="ru-RU"/>
        </w:rPr>
      </w:r>
    </w:p>
    <w:p>
      <w:pPr>
        <w:pStyle w:val="Normal"/>
        <w:shd w:val="clear" w:color="auto" w:fill="FFFFFF"/>
        <w:spacing w:lineRule="auto" w:line="240"/>
        <w:ind w:left="120" w:hanging="0"/>
        <w:rPr>
          <w:rFonts w:ascii="Times New Roman" w:hAnsi="Times New Roman" w:eastAsia="Times New Roman" w:cs="Times New Roman"/>
          <w:b/>
          <w:b/>
          <w:bCs/>
          <w:color w:val="000000"/>
          <w:sz w:val="24"/>
          <w:szCs w:val="24"/>
          <w:lang w:val="en-US" w:eastAsia="ru-RU"/>
        </w:rPr>
      </w:pPr>
      <w:r>
        <w:rPr>
          <w:rFonts w:eastAsia="Times New Roman" w:cs="Times New Roman" w:ascii="Times New Roman" w:hAnsi="Times New Roman"/>
          <w:b/>
          <w:bCs/>
          <w:color w:val="000000"/>
          <w:sz w:val="24"/>
          <w:szCs w:val="24"/>
          <w:lang w:val="en-US" w:eastAsia="ru-RU"/>
        </w:rPr>
      </w:r>
    </w:p>
    <w:p>
      <w:pPr>
        <w:pStyle w:val="Normal"/>
        <w:shd w:val="clear" w:color="auto" w:fill="FFFFFF"/>
        <w:spacing w:lineRule="auto" w:line="240"/>
        <w:ind w:left="120" w:hanging="0"/>
        <w:rPr>
          <w:rFonts w:ascii="Times New Roman" w:hAnsi="Times New Roman" w:eastAsia="Times New Roman" w:cs="Times New Roman"/>
          <w:b/>
          <w:b/>
          <w:bCs/>
          <w:color w:val="000000"/>
          <w:sz w:val="24"/>
          <w:szCs w:val="24"/>
          <w:lang w:val="en-US" w:eastAsia="ru-RU"/>
        </w:rPr>
      </w:pPr>
      <w:r>
        <w:rPr>
          <w:rFonts w:eastAsia="Times New Roman" w:cs="Times New Roman" w:ascii="Times New Roman" w:hAnsi="Times New Roman"/>
          <w:b/>
          <w:bCs/>
          <w:color w:val="000000"/>
          <w:sz w:val="24"/>
          <w:szCs w:val="24"/>
          <w:lang w:val="en-US" w:eastAsia="ru-RU"/>
        </w:rPr>
      </w:r>
    </w:p>
    <w:p>
      <w:pPr>
        <w:pStyle w:val="Normal"/>
        <w:shd w:val="clear" w:color="auto" w:fill="FFFFFF"/>
        <w:spacing w:lineRule="auto" w:line="240"/>
        <w:ind w:left="120" w:hanging="0"/>
        <w:rPr>
          <w:rFonts w:ascii="Times New Roman" w:hAnsi="Times New Roman" w:eastAsia="Times New Roman" w:cs="Times New Roman"/>
          <w:b/>
          <w:b/>
          <w:bCs/>
          <w:color w:val="000000"/>
          <w:sz w:val="24"/>
          <w:szCs w:val="24"/>
          <w:lang w:val="en-US" w:eastAsia="ru-RU"/>
        </w:rPr>
      </w:pPr>
      <w:r>
        <w:rPr>
          <w:rFonts w:eastAsia="Times New Roman" w:cs="Times New Roman" w:ascii="Times New Roman" w:hAnsi="Times New Roman"/>
          <w:b/>
          <w:bCs/>
          <w:color w:val="000000"/>
          <w:sz w:val="24"/>
          <w:szCs w:val="24"/>
          <w:lang w:val="en-US" w:eastAsia="ru-RU"/>
        </w:rPr>
      </w:r>
    </w:p>
    <w:p>
      <w:pPr>
        <w:pStyle w:val="Normal"/>
        <w:shd w:val="clear" w:color="auto" w:fill="FFFFFF"/>
        <w:spacing w:lineRule="auto" w:line="240"/>
        <w:ind w:left="120" w:hanging="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ind w:left="120" w:hanging="0"/>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4"/>
          <w:szCs w:val="24"/>
          <w:lang w:eastAsia="ru-RU"/>
        </w:rPr>
        <w:t>11 КЛАСС</w:t>
      </w:r>
    </w:p>
    <w:tbl>
      <w:tblPr>
        <w:tblW w:w="10432" w:type="dxa"/>
        <w:jc w:val="left"/>
        <w:tblInd w:w="100" w:type="dxa"/>
        <w:tblLayout w:type="fixed"/>
        <w:tblCellMar>
          <w:top w:w="50" w:type="dxa"/>
          <w:left w:w="100" w:type="dxa"/>
          <w:bottom w:w="0" w:type="dxa"/>
          <w:right w:w="108" w:type="dxa"/>
        </w:tblCellMar>
        <w:tblLook w:noVBand="1" w:val="04a0" w:noHBand="0" w:lastColumn="0" w:firstColumn="1" w:lastRow="0" w:firstRow="1"/>
      </w:tblPr>
      <w:tblGrid>
        <w:gridCol w:w="687"/>
        <w:gridCol w:w="3334"/>
        <w:gridCol w:w="946"/>
        <w:gridCol w:w="1841"/>
        <w:gridCol w:w="20"/>
        <w:gridCol w:w="209"/>
        <w:gridCol w:w="2418"/>
        <w:gridCol w:w="976"/>
      </w:tblGrid>
      <w:tr>
        <w:trPr>
          <w:trHeight w:val="144" w:hRule="atLeast"/>
        </w:trPr>
        <w:tc>
          <w:tcPr>
            <w:tcW w:w="687" w:type="dxa"/>
            <w:vMerge w:val="restart"/>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п/п</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3334" w:type="dxa"/>
            <w:vMerge w:val="restart"/>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Наименование разделов и тем программы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2807" w:type="dxa"/>
            <w:gridSpan w:val="3"/>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Количество часов</w:t>
            </w:r>
          </w:p>
        </w:tc>
        <w:tc>
          <w:tcPr>
            <w:tcW w:w="3603" w:type="dxa"/>
            <w:gridSpan w:val="3"/>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Электронные (цифровые) образовательные ресурсы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7" w:type="dxa"/>
            <w:vMerge w:val="continue"/>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34" w:type="dxa"/>
            <w:vMerge w:val="continue"/>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6" w:type="dxa"/>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Всего</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841" w:type="dxa"/>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Контрольные работы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Практические работы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2418" w:type="dxa"/>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10431" w:type="dxa"/>
            <w:gridSpan w:val="8"/>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1.</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Общие сведения о языке</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1.1</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Культура речи в экологическом аспекте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0"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4021"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5464" w:type="dxa"/>
            <w:gridSpan w:val="5"/>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31" w:type="dxa"/>
            <w:gridSpan w:val="8"/>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2.</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Синтаксис. Синтаксические нормы</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2.1</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Синтаксис как раздел лингвистики (повторение, обобщение)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1"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2.2</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Изобразительно-выразительные средства синтаксиса</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2"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2.3</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Синтаксические нормы</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3"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2.4</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нормы управления</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4"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2.5</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однородных членов предложения</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5"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2.6</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причастных и деепричастных оборотов</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6"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2.7</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нормы построения сложных предложений</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7"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2.8</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Обобщение и систематизация по теме «Синтаксис. Синтаксические нормы»</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8"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4021"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17</w:t>
            </w:r>
          </w:p>
        </w:tc>
        <w:tc>
          <w:tcPr>
            <w:tcW w:w="5464" w:type="dxa"/>
            <w:gridSpan w:val="5"/>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31" w:type="dxa"/>
            <w:gridSpan w:val="8"/>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3.</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Пунктуация. Основные правила пунктуации</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3.1</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Пунктуация как раздел лингвистики (повторение, обобщение)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49"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3.2</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препинания между подлежащим и сказуемым</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0"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3.3</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препинания в предложениях с однородными членами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1"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3.4</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препинания в предложениях с обособленными членами предложения</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2"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3.5</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препинания в предложениях с вводными конструкциями, обращениями, междометиями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3"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препинания в сложном предложении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4"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3.7</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препинания в сложном предложении с разными видами связи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5"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3.8</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препинания при передаче чужой речи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6"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3.9</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Повторение и обобщение по темам раздела "Пунктуация. Основные правила пунктуации"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7"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4021"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17</w:t>
            </w:r>
          </w:p>
        </w:tc>
        <w:tc>
          <w:tcPr>
            <w:tcW w:w="5464" w:type="dxa"/>
            <w:gridSpan w:val="5"/>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10431" w:type="dxa"/>
            <w:gridSpan w:val="8"/>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Раздел 4.</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Функциональная стилистика. Культура речи</w:t>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4.1</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Функциональная стилистика как раздел лингвистики</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8"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4.2</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Разговорная речь</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59"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4.3</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жанры разговорной речи: устный рассказ, беседа, спор (обзор)</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0"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4.4</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Научный стиль</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1"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4.5</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жанры научного стиля (обзор)</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2"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4.6</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Официально-деловой стиль. Основные жанры официально-делового стиля (обзор)</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3"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4.7</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Публицистический стиль</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4"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4.8</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жанры публицистического стиля (обзор)</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5"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687"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4.9</w:t>
            </w:r>
          </w:p>
        </w:tc>
        <w:tc>
          <w:tcPr>
            <w:tcW w:w="333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Язык художественной литературы</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4</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6"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4021"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 по разделу</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21</w:t>
            </w:r>
          </w:p>
        </w:tc>
        <w:tc>
          <w:tcPr>
            <w:tcW w:w="5464" w:type="dxa"/>
            <w:gridSpan w:val="5"/>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r>
        <w:trPr>
          <w:trHeight w:val="144" w:hRule="atLeast"/>
        </w:trPr>
        <w:tc>
          <w:tcPr>
            <w:tcW w:w="4021"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Повторение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6</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7"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4021"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Итоговый контроль</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w:t>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41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8" w:tgtFrame="_blank">
              <w:r>
                <w:rPr>
                  <w:rFonts w:eastAsia="Times New Roman" w:cs="Times New Roman" w:ascii="Times New Roman" w:hAnsi="Times New Roman"/>
                  <w:color w:val="0000FF"/>
                  <w:sz w:val="24"/>
                  <w:szCs w:val="24"/>
                  <w:lang w:eastAsia="ru-RU"/>
                </w:rPr>
                <w:t>https://m.edsoo.ru/7f41c7e2</w:t>
              </w:r>
            </w:hyperlink>
          </w:p>
        </w:tc>
        <w:tc>
          <w:tcPr>
            <w:tcW w:w="976" w:type="dxa"/>
            <w:tcBorders/>
            <w:tcMar>
              <w:top w:w="0" w:type="dxa"/>
              <w:left w:w="0" w:type="dxa"/>
              <w:right w:w="0" w:type="dxa"/>
            </w:tcMar>
          </w:tcPr>
          <w:p>
            <w:pPr>
              <w:pStyle w:val="Normal"/>
              <w:widowControl w:val="false"/>
              <w:spacing w:before="0" w:after="200"/>
              <w:rPr/>
            </w:pPr>
            <w:r>
              <w:rPr/>
            </w:r>
          </w:p>
        </w:tc>
      </w:tr>
      <w:tr>
        <w:trPr>
          <w:trHeight w:val="144" w:hRule="atLeast"/>
        </w:trPr>
        <w:tc>
          <w:tcPr>
            <w:tcW w:w="4021"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ОБЩЕЕ КОЛИЧЕСТВО ЧАСОВ ПО ПРОГРАММЕ</w:t>
            </w:r>
          </w:p>
        </w:tc>
        <w:tc>
          <w:tcPr>
            <w:tcW w:w="946"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68</w:t>
            </w:r>
          </w:p>
        </w:tc>
        <w:tc>
          <w:tcPr>
            <w:tcW w:w="184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w:t>
            </w:r>
          </w:p>
        </w:tc>
        <w:tc>
          <w:tcPr>
            <w:tcW w:w="229"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0</w:t>
            </w:r>
          </w:p>
        </w:tc>
        <w:tc>
          <w:tcPr>
            <w:tcW w:w="2418"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c>
          <w:tcPr>
            <w:tcW w:w="976" w:type="dxa"/>
            <w:tcBorders/>
            <w:tcMar>
              <w:top w:w="0" w:type="dxa"/>
              <w:left w:w="0" w:type="dxa"/>
              <w:right w:w="0" w:type="dxa"/>
            </w:tcMar>
          </w:tcPr>
          <w:p>
            <w:pPr>
              <w:pStyle w:val="Normal"/>
              <w:widowControl w:val="false"/>
              <w:spacing w:before="0" w:after="200"/>
              <w:rPr/>
            </w:pPr>
            <w:r>
              <w:rPr/>
            </w:r>
          </w:p>
        </w:tc>
      </w:tr>
    </w:tbl>
    <w:p>
      <w:pPr>
        <w:pStyle w:val="Normal"/>
        <w:shd w:val="clear" w:color="auto" w:fill="FFFFFF"/>
        <w:spacing w:lineRule="auto" w:line="240" w:before="0" w:after="0"/>
        <w:rPr>
          <w:rFonts w:ascii="Arial" w:hAnsi="Arial" w:eastAsia="Times New Roman" w:cs="Arial"/>
          <w:color w:val="181818"/>
          <w:sz w:val="21"/>
          <w:szCs w:val="21"/>
          <w:lang w:eastAsia="ru-RU"/>
        </w:rPr>
      </w:pPr>
      <w:r>
        <w:rPr>
          <w:rFonts w:eastAsia="Times New Roman" w:cs="Times New Roman" w:ascii="Times New Roman" w:hAnsi="Times New Roman"/>
          <w:color w:val="181818"/>
          <w:sz w:val="24"/>
          <w:szCs w:val="24"/>
          <w:lang w:eastAsia="ru-RU"/>
        </w:rPr>
        <w:b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Times New Roman" w:hAnsi="Times New Roman" w:eastAsia="Times New Roman" w:cs="Times New Roman"/>
          <w:color w:val="181818"/>
          <w:sz w:val="24"/>
          <w:szCs w:val="24"/>
          <w:lang w:val="en-US" w:eastAsia="ru-RU"/>
        </w:rPr>
      </w:pPr>
      <w:r>
        <w:rPr>
          <w:rFonts w:eastAsia="Times New Roman" w:cs="Times New Roman" w:ascii="Times New Roman" w:hAnsi="Times New Roman"/>
          <w:color w:val="181818"/>
          <w:sz w:val="24"/>
          <w:szCs w:val="24"/>
          <w:lang w:val="en-US" w:eastAsia="ru-RU"/>
        </w:rPr>
      </w:r>
    </w:p>
    <w:p>
      <w:pPr>
        <w:pStyle w:val="Normal"/>
        <w:shd w:val="clear" w:color="auto" w:fill="FFFFFF"/>
        <w:spacing w:lineRule="auto" w:line="240" w:before="0" w:after="0"/>
        <w:rPr>
          <w:rFonts w:ascii="Arial" w:hAnsi="Arial" w:eastAsia="Times New Roman" w:cs="Arial"/>
          <w:color w:val="181818"/>
          <w:sz w:val="21"/>
          <w:szCs w:val="21"/>
          <w:lang w:eastAsia="ru-RU"/>
        </w:rPr>
      </w:pPr>
      <w:r>
        <w:rPr>
          <w:rFonts w:eastAsia="Times New Roman" w:cs="Times New Roman" w:ascii="Times New Roman" w:hAnsi="Times New Roman"/>
          <w:color w:val="181818"/>
          <w:sz w:val="24"/>
          <w:szCs w:val="24"/>
          <w:lang w:eastAsia="ru-RU"/>
        </w:rPr>
        <w:br/>
      </w:r>
    </w:p>
    <w:p>
      <w:pPr>
        <w:pStyle w:val="Normal"/>
        <w:shd w:val="clear" w:color="auto" w:fill="FFFFFF"/>
        <w:spacing w:lineRule="auto" w:line="240"/>
        <w:ind w:left="120" w:hanging="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bookmarkStart w:id="8" w:name="block-19340"/>
      <w:bookmarkStart w:id="9" w:name="block-19340"/>
    </w:p>
    <w:p>
      <w:pPr>
        <w:pStyle w:val="Normal"/>
        <w:shd w:val="clear" w:color="auto" w:fill="FFFFFF"/>
        <w:spacing w:lineRule="auto" w:line="240"/>
        <w:ind w:left="120" w:hanging="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ind w:left="120" w:hanging="0"/>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8"/>
          <w:szCs w:val="28"/>
          <w:lang w:eastAsia="ru-RU"/>
        </w:rPr>
        <w:t> </w:t>
      </w:r>
      <w:r>
        <w:rPr>
          <w:rFonts w:eastAsia="Times New Roman" w:cs="Times New Roman" w:ascii="Times New Roman" w:hAnsi="Times New Roman"/>
          <w:b/>
          <w:bCs/>
          <w:color w:val="000000"/>
          <w:sz w:val="28"/>
          <w:szCs w:val="28"/>
          <w:lang w:eastAsia="ru-RU"/>
        </w:rPr>
        <w:t>ПОУРОЧНОЕ ПЛАНИРОВАНИЕ </w:t>
      </w:r>
      <w:bookmarkEnd w:id="9"/>
      <w:r>
        <w:rPr>
          <w:rFonts w:eastAsia="Times New Roman" w:cs="Times New Roman" w:ascii="Times New Roman" w:hAnsi="Times New Roman"/>
          <w:color w:val="181818"/>
          <w:sz w:val="24"/>
          <w:szCs w:val="24"/>
          <w:lang w:eastAsia="ru-RU"/>
        </w:rPr>
        <w:t> </w:t>
      </w:r>
      <w:r>
        <w:rPr>
          <w:rFonts w:eastAsia="Times New Roman" w:cs="Times New Roman" w:ascii="Times New Roman" w:hAnsi="Times New Roman"/>
          <w:b/>
          <w:bCs/>
          <w:color w:val="000000"/>
          <w:sz w:val="28"/>
          <w:szCs w:val="28"/>
          <w:lang w:eastAsia="ru-RU"/>
        </w:rPr>
        <w:t> 10 КЛАСС</w:t>
      </w:r>
    </w:p>
    <w:tbl>
      <w:tblPr>
        <w:tblW w:w="12555" w:type="dxa"/>
        <w:jc w:val="left"/>
        <w:tblInd w:w="100" w:type="dxa"/>
        <w:tblLayout w:type="fixed"/>
        <w:tblCellMar>
          <w:top w:w="50" w:type="dxa"/>
          <w:left w:w="100" w:type="dxa"/>
          <w:bottom w:w="0" w:type="dxa"/>
          <w:right w:w="108" w:type="dxa"/>
        </w:tblCellMar>
        <w:tblLook w:noVBand="1" w:val="04a0" w:noHBand="0" w:lastColumn="0" w:firstColumn="1" w:lastRow="0" w:firstRow="1"/>
      </w:tblPr>
      <w:tblGrid>
        <w:gridCol w:w="686"/>
        <w:gridCol w:w="3056"/>
        <w:gridCol w:w="947"/>
        <w:gridCol w:w="1840"/>
        <w:gridCol w:w="92"/>
        <w:gridCol w:w="1416"/>
        <w:gridCol w:w="879"/>
        <w:gridCol w:w="1395"/>
        <w:gridCol w:w="2107"/>
        <w:gridCol w:w="136"/>
      </w:tblGrid>
      <w:tr>
        <w:trPr>
          <w:trHeight w:val="144" w:hRule="atLeast"/>
        </w:trPr>
        <w:tc>
          <w:tcPr>
            <w:tcW w:w="686" w:type="dxa"/>
            <w:vMerge w:val="restart"/>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п/п</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3056" w:type="dxa"/>
            <w:vMerge w:val="restart"/>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Тема урока</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2879" w:type="dxa"/>
            <w:gridSpan w:val="3"/>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Количество часов</w:t>
            </w:r>
          </w:p>
        </w:tc>
        <w:tc>
          <w:tcPr>
            <w:tcW w:w="2295" w:type="dxa"/>
            <w:gridSpan w:val="2"/>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Дата изучения</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3502" w:type="dxa"/>
            <w:gridSpan w:val="2"/>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Электронные цифровые образовательные ресурсы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36" w:type="dxa"/>
            <w:tcBorders/>
            <w:tcMar>
              <w:top w:w="0" w:type="dxa"/>
              <w:left w:w="0" w:type="dxa"/>
              <w:right w:w="0" w:type="dxa"/>
            </w:tcMar>
          </w:tcPr>
          <w:p>
            <w:pPr>
              <w:pStyle w:val="Normal"/>
              <w:widowControl w:val="false"/>
              <w:spacing w:before="0" w:after="200"/>
              <w:rPr/>
            </w:pPr>
            <w:r>
              <w:rPr/>
            </w:r>
          </w:p>
        </w:tc>
      </w:tr>
      <w:tr>
        <w:trPr>
          <w:trHeight w:val="144" w:hRule="atLeast"/>
        </w:trPr>
        <w:tc>
          <w:tcPr>
            <w:tcW w:w="686" w:type="dxa"/>
            <w:vMerge w:val="continue"/>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56" w:type="dxa"/>
            <w:vMerge w:val="continue"/>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7" w:type="dxa"/>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Всего</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840" w:type="dxa"/>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Контрольные работы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Практические работы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2274" w:type="dxa"/>
            <w:gridSpan w:val="2"/>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Повторение и обобщение изученного в 5-9 классах</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Повторение в начале года.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Язык как знаковая система. Основные функции языка. Лингвистика как наука</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Взаимосвязь языка и культуры</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Русский язык — государственный язык Российской Федерации. Внутренние и внешние функции русского языка</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Формы существования русского национального языка</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Формы существования русского национального языка.Практикум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Язык как система. Единицы и уровни языка, их связи и отношения</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69" w:tgtFrame="_blank">
              <w:r>
                <w:rPr>
                  <w:rFonts w:eastAsia="Times New Roman" w:cs="Times New Roman" w:ascii="Times New Roman" w:hAnsi="Times New Roman"/>
                  <w:color w:val="0000FF"/>
                  <w:sz w:val="24"/>
                  <w:szCs w:val="24"/>
                  <w:lang w:eastAsia="ru-RU"/>
                </w:rPr>
                <w:t>https://m.edsoo.ru/fbaad004</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9</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Культура речи как раздел лингвистики</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0" w:tgtFrame="_blank">
              <w:r>
                <w:rPr>
                  <w:rFonts w:eastAsia="Times New Roman" w:cs="Times New Roman" w:ascii="Times New Roman" w:hAnsi="Times New Roman"/>
                  <w:color w:val="0000FF"/>
                  <w:sz w:val="24"/>
                  <w:szCs w:val="24"/>
                  <w:lang w:eastAsia="ru-RU"/>
                </w:rPr>
                <w:t>https://m.edsoo.ru/fbaacd7a</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10</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Языковая норма, её основные признаки и функции. Виды языковых норм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1" w:tgtFrame="_blank">
              <w:r>
                <w:rPr>
                  <w:rFonts w:eastAsia="Times New Roman" w:cs="Times New Roman" w:ascii="Times New Roman" w:hAnsi="Times New Roman"/>
                  <w:color w:val="0000FF"/>
                  <w:sz w:val="24"/>
                  <w:szCs w:val="24"/>
                  <w:lang w:eastAsia="ru-RU"/>
                </w:rPr>
                <w:t>https://m.edsoo.ru/fbaacef6</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11</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Качества хорошей речи: коммуникативная целесообразность, уместность, точность, ясность, выразительность речи</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виды словарей</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2" w:tgtFrame="_blank">
              <w:r>
                <w:rPr>
                  <w:rFonts w:eastAsia="Times New Roman" w:cs="Times New Roman" w:ascii="Times New Roman" w:hAnsi="Times New Roman"/>
                  <w:color w:val="0000FF"/>
                  <w:sz w:val="24"/>
                  <w:szCs w:val="24"/>
                  <w:lang w:eastAsia="ru-RU"/>
                </w:rPr>
                <w:t>https://m.edsoo.ru/fbaae0ee</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13</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Фонетика и орфоэпия как разделы лингвистики. Изобразительно-выразительные средства фонетики (повторение, обобщение)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3" w:tgtFrame="_blank">
              <w:r>
                <w:rPr>
                  <w:rFonts w:eastAsia="Times New Roman" w:cs="Times New Roman" w:ascii="Times New Roman" w:hAnsi="Times New Roman"/>
                  <w:color w:val="0000FF"/>
                  <w:sz w:val="24"/>
                  <w:szCs w:val="24"/>
                  <w:lang w:eastAsia="ru-RU"/>
                </w:rPr>
                <w:t>https://m.edsoo.ru/fbaad112</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14</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Орфоэпические (произносительные и акцентологические) нормы</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4" w:tgtFrame="_blank">
              <w:r>
                <w:rPr>
                  <w:rFonts w:eastAsia="Times New Roman" w:cs="Times New Roman" w:ascii="Times New Roman" w:hAnsi="Times New Roman"/>
                  <w:color w:val="0000FF"/>
                  <w:sz w:val="24"/>
                  <w:szCs w:val="24"/>
                  <w:lang w:eastAsia="ru-RU"/>
                </w:rPr>
                <w:t>https://m.edsoo.ru/fbaad220</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15</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Орфоэпические (произносительные и акцентологические) нормы.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16</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Лексикология и фразеология как разделы лингвистики</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5" w:tgtFrame="_blank">
              <w:r>
                <w:rPr>
                  <w:rFonts w:eastAsia="Times New Roman" w:cs="Times New Roman" w:ascii="Times New Roman" w:hAnsi="Times New Roman"/>
                  <w:color w:val="0000FF"/>
                  <w:sz w:val="24"/>
                  <w:szCs w:val="24"/>
                  <w:lang w:eastAsia="ru-RU"/>
                </w:rPr>
                <w:t>https://m.edsoo.ru/fbaad464</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17</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Изобразительно-выразительные средства лексики. Основные лексические нормы современного русского литературного языка</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6" w:tgtFrame="_blank">
              <w:r>
                <w:rPr>
                  <w:rFonts w:eastAsia="Times New Roman" w:cs="Times New Roman" w:ascii="Times New Roman" w:hAnsi="Times New Roman"/>
                  <w:color w:val="0000FF"/>
                  <w:sz w:val="24"/>
                  <w:szCs w:val="24"/>
                  <w:lang w:eastAsia="ru-RU"/>
                </w:rPr>
                <w:t>https://m.edsoo.ru/fbaad6a8</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18</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лексические нормы современного русского литературного языка</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7" w:tgtFrame="_blank">
              <w:r>
                <w:rPr>
                  <w:rFonts w:eastAsia="Times New Roman" w:cs="Times New Roman" w:ascii="Times New Roman" w:hAnsi="Times New Roman"/>
                  <w:color w:val="0000FF"/>
                  <w:sz w:val="24"/>
                  <w:szCs w:val="24"/>
                  <w:lang w:eastAsia="ru-RU"/>
                </w:rPr>
                <w:t>https://m.edsoo.ru/fbaad57c</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19</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Речевая избыточность как нарушение лексической нормы (тавтология, плеоназм)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20</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Речевая избыточность как нарушение лексической нормы (тавтология, плеоназм).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21</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Функционально-стилистическая окраска слова. Лексика общеупотребительная, разговорная и книжная; особенности использования</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22</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23</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Особенности употребления фразеологизмов и крылатых слов</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24</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Итоговый контроль "Лексикология и фразеология. Лексические нормы". Обучающее сочинение-рассуждение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25</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Морфемика и словообразование как разделы лингвистики. Основные понятия морфемики и словообразования (повторение, обобщение)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8" w:tgtFrame="_blank">
              <w:r>
                <w:rPr>
                  <w:rFonts w:eastAsia="Times New Roman" w:cs="Times New Roman" w:ascii="Times New Roman" w:hAnsi="Times New Roman"/>
                  <w:color w:val="0000FF"/>
                  <w:sz w:val="24"/>
                  <w:szCs w:val="24"/>
                  <w:lang w:eastAsia="ru-RU"/>
                </w:rPr>
                <w:t>https://m.edsoo.ru/fbaad34c</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26</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Морфемный и словообразовательный анализ слова.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27</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Словообразовательные трудности (обзор)</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28</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Морфология как раздел лингвистики (повторение, обощение)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79" w:tgtFrame="_blank">
              <w:r>
                <w:rPr>
                  <w:rFonts w:eastAsia="Times New Roman" w:cs="Times New Roman" w:ascii="Times New Roman" w:hAnsi="Times New Roman"/>
                  <w:color w:val="0000FF"/>
                  <w:sz w:val="24"/>
                  <w:szCs w:val="24"/>
                  <w:lang w:eastAsia="ru-RU"/>
                </w:rPr>
                <w:t>https://m.edsoo.ru/fbaad856</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29</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Морфология как раздел лингвистики.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30</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0" w:tgtFrame="_blank">
              <w:r>
                <w:rPr>
                  <w:rFonts w:eastAsia="Times New Roman" w:cs="Times New Roman" w:ascii="Times New Roman" w:hAnsi="Times New Roman"/>
                  <w:color w:val="0000FF"/>
                  <w:sz w:val="24"/>
                  <w:szCs w:val="24"/>
                  <w:lang w:eastAsia="ru-RU"/>
                </w:rPr>
                <w:t>https://m.edsoo.ru/fbaad96e</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31</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имён существительных, имён прилагательных, имён числительных.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32</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местоимений, глаголов</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33</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Основные нормы употребления местоимений, глаголов.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34</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Итоговый контроль "Морфология. Морфологические нормы". Изложение с творческим заданием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35</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Орфография как раздел лингвистики (повторение, обобщение)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36</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гласных и согласных в корне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1" w:tgtFrame="_blank">
              <w:r>
                <w:rPr>
                  <w:rFonts w:eastAsia="Times New Roman" w:cs="Times New Roman" w:ascii="Times New Roman" w:hAnsi="Times New Roman"/>
                  <w:color w:val="0000FF"/>
                  <w:sz w:val="24"/>
                  <w:szCs w:val="24"/>
                  <w:lang w:eastAsia="ru-RU"/>
                </w:rPr>
                <w:t>https://m.edsoo.ru/fbaae35a</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37</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гласных и согласных в корне.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38</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Правила правописания слов с разделительных ъ и ь. Правописание приставок. Буквы ы — и после приставок</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39</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Употребление разделительных ъ и ь. Правописание приставок. Буквы ы — и после приставок.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40</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суффиксов</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2" w:tgtFrame="_blank">
              <w:r>
                <w:rPr>
                  <w:rFonts w:eastAsia="Times New Roman" w:cs="Times New Roman" w:ascii="Times New Roman" w:hAnsi="Times New Roman"/>
                  <w:color w:val="0000FF"/>
                  <w:sz w:val="24"/>
                  <w:szCs w:val="24"/>
                  <w:lang w:eastAsia="ru-RU"/>
                </w:rPr>
                <w:t>https://m.edsoo.ru/fbaae53a</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41</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суффиксов.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42</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н и нн в именах существительных, в именах прилагательных, глаголах, причастиях, наречиях</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3" w:tgtFrame="_blank">
              <w:r>
                <w:rPr>
                  <w:rFonts w:eastAsia="Times New Roman" w:cs="Times New Roman" w:ascii="Times New Roman" w:hAnsi="Times New Roman"/>
                  <w:color w:val="0000FF"/>
                  <w:sz w:val="24"/>
                  <w:szCs w:val="24"/>
                  <w:lang w:eastAsia="ru-RU"/>
                </w:rPr>
                <w:t>https://m.edsoo.ru/fbaae65c</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43</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н и нн в словах различных частей речи.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44</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4" w:tgtFrame="_blank">
              <w:r>
                <w:rPr>
                  <w:rFonts w:eastAsia="Times New Roman" w:cs="Times New Roman" w:ascii="Times New Roman" w:hAnsi="Times New Roman"/>
                  <w:color w:val="0000FF"/>
                  <w:sz w:val="24"/>
                  <w:szCs w:val="24"/>
                  <w:lang w:eastAsia="ru-RU"/>
                </w:rPr>
                <w:t>https://m.edsoo.ru/fbaae88c</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45</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Правописание окончаний имён существительных, имён прилагательных и глаголов</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5" w:tgtFrame="_blank">
              <w:r>
                <w:rPr>
                  <w:rFonts w:eastAsia="Times New Roman" w:cs="Times New Roman" w:ascii="Times New Roman" w:hAnsi="Times New Roman"/>
                  <w:color w:val="0000FF"/>
                  <w:sz w:val="24"/>
                  <w:szCs w:val="24"/>
                  <w:lang w:eastAsia="ru-RU"/>
                </w:rPr>
                <w:t>https://m.edsoo.ru/fbaae76a</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46</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Правила правописания безударных окончаний имён существительных, имён прилагательных и глаголов.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47</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Слитное, дефисное и раздельное написание слов</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6" w:tgtFrame="_blank">
              <w:r>
                <w:rPr>
                  <w:rFonts w:eastAsia="Times New Roman" w:cs="Times New Roman" w:ascii="Times New Roman" w:hAnsi="Times New Roman"/>
                  <w:color w:val="0000FF"/>
                  <w:sz w:val="24"/>
                  <w:szCs w:val="24"/>
                  <w:lang w:eastAsia="ru-RU"/>
                </w:rPr>
                <w:t>https://m.edsoo.ru/fbaaeaee</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48</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Слитное, дефисное и раздельное написание слов.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49</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Контрольная работа по теме "Орфография. Основные правила орфографии"</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50</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Речь как деятельность. Виды речевой деятельности (повторение, обобщение)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7" w:tgtFrame="_blank">
              <w:r>
                <w:rPr>
                  <w:rFonts w:eastAsia="Times New Roman" w:cs="Times New Roman" w:ascii="Times New Roman" w:hAnsi="Times New Roman"/>
                  <w:color w:val="0000FF"/>
                  <w:sz w:val="24"/>
                  <w:szCs w:val="24"/>
                  <w:lang w:eastAsia="ru-RU"/>
                </w:rPr>
                <w:t>https://m.edsoo.ru/fbaac730</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51</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Речевое общение и его виды. Основные сферы речевого общения. Речевая ситуация и её компоненты</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8" w:tgtFrame="_blank">
              <w:r>
                <w:rPr>
                  <w:rFonts w:eastAsia="Times New Roman" w:cs="Times New Roman" w:ascii="Times New Roman" w:hAnsi="Times New Roman"/>
                  <w:color w:val="0000FF"/>
                  <w:sz w:val="24"/>
                  <w:szCs w:val="24"/>
                  <w:lang w:eastAsia="ru-RU"/>
                </w:rPr>
                <w:t>https://m.edsoo.ru/fbaac834</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52</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Речевой этикет. Основные функции</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53</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Публичное выступление и его особенности</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54</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Публичное выступление.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55</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Текст, его основные признаки.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89" w:tgtFrame="_blank">
              <w:r>
                <w:rPr>
                  <w:rFonts w:eastAsia="Times New Roman" w:cs="Times New Roman" w:ascii="Times New Roman" w:hAnsi="Times New Roman"/>
                  <w:color w:val="0000FF"/>
                  <w:sz w:val="24"/>
                  <w:szCs w:val="24"/>
                  <w:lang w:eastAsia="ru-RU"/>
                </w:rPr>
                <w:t>https://m.edsoo.ru/fbaaca5a</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56</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Логико-смысловые отношения между предложениями в тексте (общее представление)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57</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Логико-смысловые отношения между предложениями в тексте.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58</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Информативность текста. Виды информации в тексте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59</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Информативность текста. Виды информации в тексте. Практикум</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60</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Информационно-смысловая переработка текста. План. Тезисы. Конспект</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90" w:tgtFrame="_blank">
              <w:r>
                <w:rPr>
                  <w:rFonts w:eastAsia="Times New Roman" w:cs="Times New Roman" w:ascii="Times New Roman" w:hAnsi="Times New Roman"/>
                  <w:color w:val="0000FF"/>
                  <w:sz w:val="24"/>
                  <w:szCs w:val="24"/>
                  <w:lang w:eastAsia="ru-RU"/>
                </w:rPr>
                <w:t>https://m.edsoo.ru/fbaacb72</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61</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Информационно-смысловая переработка текста. Отзыв. Рецензия</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62</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Информационно-смысловая переработка текста. Реферат. Аннотация</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63</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Итоговый контроль "Текст. Информационно-смысловая переработка текста". Сочинение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64</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Контрольная итоговая работа</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65</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Повторение и обобщение изученного в 10 классе. Культура речи</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66</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Повторение и обобщение изученного в 10 классе. Орфография</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91" w:tgtFrame="_blank">
              <w:r>
                <w:rPr>
                  <w:rFonts w:eastAsia="Times New Roman" w:cs="Times New Roman" w:ascii="Times New Roman" w:hAnsi="Times New Roman"/>
                  <w:color w:val="0000FF"/>
                  <w:sz w:val="24"/>
                  <w:szCs w:val="24"/>
                  <w:lang w:eastAsia="ru-RU"/>
                </w:rPr>
                <w:t>https://m.edsoo.ru/fbaaee5e</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67</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Повторение и обобщение изученного в 10 классе. Пунктуация</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Библиотека ЦОК </w:t>
            </w:r>
            <w:hyperlink r:id="rId92" w:tgtFrame="_blank">
              <w:r>
                <w:rPr>
                  <w:rFonts w:eastAsia="Times New Roman" w:cs="Times New Roman" w:ascii="Times New Roman" w:hAnsi="Times New Roman"/>
                  <w:color w:val="0000FF"/>
                  <w:sz w:val="24"/>
                  <w:szCs w:val="24"/>
                  <w:lang w:eastAsia="ru-RU"/>
                </w:rPr>
                <w:t>https://m.edsoo.ru/fbaaf034</w:t>
              </w:r>
            </w:hyperlink>
          </w:p>
        </w:tc>
      </w:tr>
      <w:tr>
        <w:trPr>
          <w:trHeight w:val="144" w:hRule="atLeast"/>
        </w:trPr>
        <w:tc>
          <w:tcPr>
            <w:tcW w:w="686"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68</w:t>
            </w:r>
          </w:p>
        </w:tc>
        <w:tc>
          <w:tcPr>
            <w:tcW w:w="3056"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Повторение и обобщение изученного в 10 классе. Текст</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2274"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43"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3742"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ОБЩЕЕ КОЛИЧЕСТВО ЧАСОВ ПО ПРОГРАММЕ</w:t>
            </w:r>
          </w:p>
        </w:tc>
        <w:tc>
          <w:tcPr>
            <w:tcW w:w="947"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68</w:t>
            </w:r>
          </w:p>
        </w:tc>
        <w:tc>
          <w:tcPr>
            <w:tcW w:w="1840"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w:t>
            </w:r>
          </w:p>
        </w:tc>
        <w:tc>
          <w:tcPr>
            <w:tcW w:w="1508" w:type="dxa"/>
            <w:gridSpan w:val="2"/>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0</w:t>
            </w:r>
          </w:p>
        </w:tc>
        <w:tc>
          <w:tcPr>
            <w:tcW w:w="4517" w:type="dxa"/>
            <w:gridSpan w:val="4"/>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r>
    </w:tbl>
    <w:p>
      <w:pPr>
        <w:pStyle w:val="Normal"/>
        <w:shd w:val="clear" w:color="auto" w:fill="FFFFFF"/>
        <w:spacing w:lineRule="auto" w:line="240" w:before="0" w:after="0"/>
        <w:rPr>
          <w:rFonts w:ascii="Arial" w:hAnsi="Arial" w:eastAsia="Times New Roman" w:cs="Arial"/>
          <w:color w:val="181818"/>
          <w:sz w:val="21"/>
          <w:szCs w:val="21"/>
          <w:lang w:eastAsia="ru-RU"/>
        </w:rPr>
      </w:pPr>
      <w:r>
        <w:rPr>
          <w:rFonts w:eastAsia="Times New Roman" w:cs="Arial"/>
          <w:color w:val="181818"/>
          <w:lang w:eastAsia="ru-RU"/>
        </w:rPr>
        <w:br/>
      </w:r>
    </w:p>
    <w:p>
      <w:pPr>
        <w:pStyle w:val="Normal"/>
        <w:shd w:val="clear" w:color="auto" w:fill="FFFFFF"/>
        <w:spacing w:lineRule="auto" w:line="240"/>
        <w:ind w:left="120" w:hanging="0"/>
        <w:rPr>
          <w:rFonts w:ascii="Times New Roman" w:hAnsi="Times New Roman" w:eastAsia="Times New Roman" w:cs="Times New Roman"/>
          <w:b/>
          <w:b/>
          <w:bCs/>
          <w:color w:val="000000"/>
          <w:sz w:val="28"/>
          <w:szCs w:val="28"/>
          <w:lang w:val="en-US" w:eastAsia="ru-RU"/>
        </w:rPr>
      </w:pPr>
      <w:r>
        <w:rPr>
          <w:rFonts w:eastAsia="Times New Roman" w:cs="Times New Roman" w:ascii="Times New Roman" w:hAnsi="Times New Roman"/>
          <w:b/>
          <w:bCs/>
          <w:color w:val="000000"/>
          <w:sz w:val="28"/>
          <w:szCs w:val="28"/>
          <w:lang w:val="en-US" w:eastAsia="ru-RU"/>
        </w:rPr>
      </w:r>
    </w:p>
    <w:p>
      <w:pPr>
        <w:pStyle w:val="Normal"/>
        <w:shd w:val="clear" w:color="auto" w:fill="FFFFFF"/>
        <w:spacing w:lineRule="auto" w:line="240"/>
        <w:ind w:left="120" w:hanging="0"/>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000000"/>
          <w:sz w:val="28"/>
          <w:szCs w:val="28"/>
          <w:lang w:eastAsia="ru-RU"/>
        </w:rPr>
        <w:t>11 КЛАСС</w:t>
      </w:r>
    </w:p>
    <w:tbl>
      <w:tblPr>
        <w:tblW w:w="12900" w:type="dxa"/>
        <w:jc w:val="left"/>
        <w:tblInd w:w="-1076" w:type="dxa"/>
        <w:tblLayout w:type="fixed"/>
        <w:tblCellMar>
          <w:top w:w="50" w:type="dxa"/>
          <w:left w:w="100" w:type="dxa"/>
          <w:bottom w:w="0" w:type="dxa"/>
          <w:right w:w="108" w:type="dxa"/>
        </w:tblCellMar>
        <w:tblLook w:noVBand="1" w:val="04a0" w:noHBand="0" w:lastColumn="0" w:firstColumn="1" w:lastRow="0" w:firstRow="1"/>
      </w:tblPr>
      <w:tblGrid>
        <w:gridCol w:w="629"/>
        <w:gridCol w:w="2838"/>
        <w:gridCol w:w="845"/>
        <w:gridCol w:w="1591"/>
        <w:gridCol w:w="901"/>
        <w:gridCol w:w="1984"/>
        <w:gridCol w:w="2552"/>
        <w:gridCol w:w="19"/>
        <w:gridCol w:w="1539"/>
      </w:tblGrid>
      <w:tr>
        <w:trPr>
          <w:trHeight w:val="144" w:hRule="atLeast"/>
        </w:trPr>
        <w:tc>
          <w:tcPr>
            <w:tcW w:w="629" w:type="dxa"/>
            <w:vMerge w:val="restart"/>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0"/>
                <w:szCs w:val="20"/>
                <w:lang w:eastAsia="ru-RU"/>
              </w:rPr>
              <w:t xml:space="preserve">№ </w:t>
            </w:r>
            <w:r>
              <w:rPr>
                <w:rFonts w:eastAsia="Times New Roman" w:cs="Times New Roman" w:ascii="Times New Roman" w:hAnsi="Times New Roman"/>
                <w:b/>
                <w:bCs/>
                <w:color w:val="000000"/>
                <w:sz w:val="20"/>
                <w:szCs w:val="20"/>
                <w:lang w:eastAsia="ru-RU"/>
              </w:rPr>
              <w:t>п/п</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2838" w:type="dxa"/>
            <w:vMerge w:val="restart"/>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0"/>
                <w:szCs w:val="20"/>
                <w:lang w:eastAsia="ru-RU"/>
              </w:rPr>
              <w:t>Тема урока</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3337" w:type="dxa"/>
            <w:gridSpan w:val="3"/>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0"/>
                <w:szCs w:val="20"/>
                <w:lang w:eastAsia="ru-RU"/>
              </w:rPr>
              <w:t>Количество часов</w:t>
            </w:r>
          </w:p>
        </w:tc>
        <w:tc>
          <w:tcPr>
            <w:tcW w:w="1984" w:type="dxa"/>
            <w:vMerge w:val="restart"/>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0"/>
                <w:szCs w:val="20"/>
                <w:lang w:eastAsia="ru-RU"/>
              </w:rPr>
              <w:t>Дата изучения</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2552" w:type="dxa"/>
            <w:vMerge w:val="restart"/>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0"/>
                <w:szCs w:val="20"/>
                <w:lang w:eastAsia="ru-RU"/>
              </w:rPr>
              <w:t>Электронные цифровые образовательные ресурсы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uto" w:line="240" w:before="0" w:after="0"/>
              <w:ind w:left="135" w:hanging="0"/>
              <w:rPr>
                <w:rFonts w:ascii="Times New Roman" w:hAnsi="Times New Roman" w:eastAsia="Times New Roman" w:cs="Times New Roman"/>
                <w:b/>
                <w:b/>
                <w:bCs/>
                <w:color w:val="000000"/>
                <w:sz w:val="20"/>
                <w:szCs w:val="20"/>
                <w:lang w:val="en-US" w:eastAsia="ru-RU"/>
              </w:rPr>
            </w:pPr>
            <w:r>
              <w:rPr>
                <w:rFonts w:eastAsia="Times New Roman" w:cs="Times New Roman" w:ascii="Times New Roman" w:hAnsi="Times New Roman"/>
                <w:b/>
                <w:bCs/>
                <w:color w:val="000000"/>
                <w:sz w:val="20"/>
                <w:szCs w:val="20"/>
                <w:lang w:val="en-US" w:eastAsia="ru-RU"/>
              </w:rPr>
            </w:r>
          </w:p>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0"/>
                <w:szCs w:val="20"/>
                <w:lang w:eastAsia="ru-RU"/>
              </w:rPr>
              <w:t>Дополнительная информация</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vMerge w:val="continue"/>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5" w:type="dxa"/>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0"/>
                <w:szCs w:val="20"/>
                <w:lang w:eastAsia="ru-RU"/>
              </w:rPr>
              <w:t>Всего</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91" w:type="dxa"/>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0"/>
                <w:szCs w:val="20"/>
                <w:lang w:eastAsia="ru-RU"/>
              </w:rPr>
              <w:t>Контрольные работы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uto" w:line="240"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0"/>
                <w:szCs w:val="20"/>
                <w:lang w:eastAsia="ru-RU"/>
              </w:rPr>
              <w:t>Практические работы</w:t>
            </w:r>
          </w:p>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984" w:type="dxa"/>
            <w:vMerge w:val="continue"/>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vMerge w:val="continue"/>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 w:type="dxa"/>
            <w:tcBorders/>
            <w:tcMar>
              <w:top w:w="0" w:type="dxa"/>
              <w:left w:w="0" w:type="dxa"/>
              <w:right w:w="0"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39" w:type="dxa"/>
            <w:tcBorders/>
            <w:tcMar>
              <w:top w:w="0" w:type="dxa"/>
              <w:left w:w="0" w:type="dxa"/>
              <w:right w:w="0" w:type="dxa"/>
            </w:tcMar>
          </w:tcPr>
          <w:p>
            <w:pPr>
              <w:pStyle w:val="Normal"/>
              <w:widowControl w:val="false"/>
              <w:spacing w:before="0" w:after="200"/>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Повторение и обобщение изученного в 10 классе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Повторение и обобщение изученного в 10 классе.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Культура речи в экологическом аспекте. Культура речи как часть здоровой окружающей языковой среды</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93" w:tgtFrame="_blank">
              <w:r>
                <w:rPr>
                  <w:rFonts w:eastAsia="Times New Roman" w:cs="Times New Roman" w:ascii="Times New Roman" w:hAnsi="Times New Roman"/>
                  <w:color w:val="0000FF"/>
                  <w:sz w:val="20"/>
                  <w:szCs w:val="20"/>
                  <w:lang w:eastAsia="ru-RU"/>
                </w:rPr>
                <w:t>https://m.edsoo.ru/fbaaf8a4</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Проблемы речевой культуры в современном обществе (общее представление)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5</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Итоговый контроль "Общие сведения об языке". Сочинение (обучающее)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6</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Синтаксис как раздел лингвистики (повторение, обобщение)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94" w:tgtFrame="_blank">
              <w:r>
                <w:rPr>
                  <w:rFonts w:eastAsia="Times New Roman" w:cs="Times New Roman" w:ascii="Times New Roman" w:hAnsi="Times New Roman"/>
                  <w:color w:val="0000FF"/>
                  <w:sz w:val="20"/>
                  <w:szCs w:val="20"/>
                  <w:lang w:eastAsia="ru-RU"/>
                </w:rPr>
                <w:t>https://m.edsoo.ru/fbaadc98</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7</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Синтаксис как раздел лингвистики.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8</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Изобразительно-выразительные средства синтаксиса</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9</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Изобразительно-выразительные средства синтаксиса.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10</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Синтаксические нормы. Порядок слов в предложении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95" w:tgtFrame="_blank">
              <w:r>
                <w:rPr>
                  <w:rFonts w:eastAsia="Times New Roman" w:cs="Times New Roman" w:ascii="Times New Roman" w:hAnsi="Times New Roman"/>
                  <w:color w:val="0000FF"/>
                  <w:sz w:val="20"/>
                  <w:szCs w:val="20"/>
                  <w:lang w:eastAsia="ru-RU"/>
                </w:rPr>
                <w:t>https://m.edsoo.ru/fbaaddb0</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11</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нормы согласования сказуемого с подлежащим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12</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96" w:tgtFrame="_blank">
              <w:r>
                <w:rPr>
                  <w:rFonts w:eastAsia="Times New Roman" w:cs="Times New Roman" w:ascii="Times New Roman" w:hAnsi="Times New Roman"/>
                  <w:color w:val="0000FF"/>
                  <w:sz w:val="20"/>
                  <w:szCs w:val="20"/>
                  <w:lang w:eastAsia="ru-RU"/>
                </w:rPr>
                <w:t>https://m.edsoo.ru/fbaafd18</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13</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нормы управления.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14</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нормы употребления однородных членов предложения</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97" w:tgtFrame="_blank">
              <w:r>
                <w:rPr>
                  <w:rFonts w:eastAsia="Times New Roman" w:cs="Times New Roman" w:ascii="Times New Roman" w:hAnsi="Times New Roman"/>
                  <w:color w:val="0000FF"/>
                  <w:sz w:val="20"/>
                  <w:szCs w:val="20"/>
                  <w:lang w:eastAsia="ru-RU"/>
                </w:rPr>
                <w:t>https://m.edsoo.ru/fbab04e8</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15</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Предложения с однородными членами, соединенными двойными союзами.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16</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нормы употребления причастных оборотов</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17</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нормы употребления деепричастных оборотов</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18</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нормы употребления причастных и деепричастных оборотов.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19</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20</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нормы построения сложного предложения с разными видами связи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21</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нормы построения сложных предложений.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22</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Обобщение и систематизация по теме «Синтаксис. Синтаксические нормы»</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23</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Контрольная работа по теме "Синтаксис и синтаксические нормы"</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24</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Пунктуация как раздел лингвистики. (повторение, обобщение)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25</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Правила постановки тире между подлежащим и сказуемым, выраженными разными частями речи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26</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Знаки препинания в предложениях с однородными членами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27</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Знаки препинания в предложениях с однородными членами.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28</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Правила постановки знаков препинания в предложениях с обособленными определениями, приложениями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29</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Правила постановки знаков препинания в предложениях с обособленными дополнениями, обстоятельствами, уточняющими членами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30</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Знаки препинания при обособлении.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31</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Правила постановки знаков препинания в предложениях с вводными конструкциями, обращениями, междометиями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32</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Знаки препинания в предложениях с вводными конструкциями, обращениями, междометиями.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33</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Правила постановки знаков препинания в сложносочинённом предложении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34</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Правила постановки знаков препинания в сложноподчинённом предложении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35</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Правила постановки знаков препинания в бессоюзном сложном предложении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36</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Правила постановки знаков препинания в сложном предложении с разными видами связи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37</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Знаки препинания в сложном предложении с разными видами связи.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38</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Правила пунктуационного оформления предложений с прямой речью, косвенной речью, диалогом, цитатой</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98" w:tgtFrame="_blank">
              <w:r>
                <w:rPr>
                  <w:rFonts w:eastAsia="Times New Roman" w:cs="Times New Roman" w:ascii="Times New Roman" w:hAnsi="Times New Roman"/>
                  <w:color w:val="0000FF"/>
                  <w:sz w:val="20"/>
                  <w:szCs w:val="20"/>
                  <w:lang w:eastAsia="ru-RU"/>
                </w:rPr>
                <w:t>https://m.edsoo.ru/fbaaf3ea</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39</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Повторение правил пунктуационного оформления предложений при передаче чужой речи.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40</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Повторение и обобщение по темам раздела "Пунктуация. Основные правила пунктуации"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41</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Итоговый контроль "Пунктуация. Основные правила пунктуации". Сочинение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42</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Функциональная стилистика как раздел лингвистики (повторение, обобщение)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99" w:tgtFrame="_blank">
              <w:r>
                <w:rPr>
                  <w:rFonts w:eastAsia="Times New Roman" w:cs="Times New Roman" w:ascii="Times New Roman" w:hAnsi="Times New Roman"/>
                  <w:color w:val="0000FF"/>
                  <w:sz w:val="20"/>
                  <w:szCs w:val="20"/>
                  <w:lang w:eastAsia="ru-RU"/>
                </w:rPr>
                <w:t>https://m.edsoo.ru/fbab1d48</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43</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Разговорная речь</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00" w:tgtFrame="_blank">
              <w:r>
                <w:rPr>
                  <w:rFonts w:eastAsia="Times New Roman" w:cs="Times New Roman" w:ascii="Times New Roman" w:hAnsi="Times New Roman"/>
                  <w:color w:val="0000FF"/>
                  <w:sz w:val="20"/>
                  <w:szCs w:val="20"/>
                  <w:lang w:eastAsia="ru-RU"/>
                </w:rPr>
                <w:t>https://m.edsoo.ru/fbab202c</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44</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Разговорная речь.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45</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жанры разговорной речи: устный рассказ, беседа, спор (обзор)</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01" w:tgtFrame="_blank">
              <w:r>
                <w:rPr>
                  <w:rFonts w:eastAsia="Times New Roman" w:cs="Times New Roman" w:ascii="Times New Roman" w:hAnsi="Times New Roman"/>
                  <w:color w:val="0000FF"/>
                  <w:sz w:val="20"/>
                  <w:szCs w:val="20"/>
                  <w:lang w:eastAsia="ru-RU"/>
                </w:rPr>
                <w:t>https://m.edsoo.ru/fbab21da</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46</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жанры разговорной речи: устный рассказ, беседа, спор.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47</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Научный стиль, сфера его использования, назначение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02" w:tgtFrame="_blank">
              <w:r>
                <w:rPr>
                  <w:rFonts w:eastAsia="Times New Roman" w:cs="Times New Roman" w:ascii="Times New Roman" w:hAnsi="Times New Roman"/>
                  <w:color w:val="0000FF"/>
                  <w:sz w:val="20"/>
                  <w:szCs w:val="20"/>
                  <w:lang w:eastAsia="ru-RU"/>
                </w:rPr>
                <w:t>https://m.edsoo.ru/fbab25c2</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48</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подстили научного стиля</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49</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подстили научного стиля.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50</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жанры научного стиля (обзор)</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51</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жанры научного стиля.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bookmarkStart w:id="10" w:name="_GoBack"/>
            <w:bookmarkEnd w:id="10"/>
            <w:r>
              <w:rPr>
                <w:rFonts w:eastAsia="Times New Roman" w:cs="Times New Roman" w:ascii="Times New Roman" w:hAnsi="Times New Roman"/>
                <w:color w:val="000000"/>
                <w:sz w:val="20"/>
                <w:szCs w:val="20"/>
                <w:lang w:eastAsia="ru-RU"/>
              </w:rPr>
              <w:t>52</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Официально-деловой стиль, сфера его использования, назначение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03" w:tgtFrame="_blank">
              <w:r>
                <w:rPr>
                  <w:rFonts w:eastAsia="Times New Roman" w:cs="Times New Roman" w:ascii="Times New Roman" w:hAnsi="Times New Roman"/>
                  <w:color w:val="0000FF"/>
                  <w:sz w:val="20"/>
                  <w:szCs w:val="20"/>
                  <w:lang w:eastAsia="ru-RU"/>
                </w:rPr>
                <w:t>https://m.edsoo.ru/fbab2982</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53</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жанры официально-делового стиля (обзор).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04" w:tgtFrame="_blank">
              <w:r>
                <w:rPr>
                  <w:rFonts w:eastAsia="Times New Roman" w:cs="Times New Roman" w:ascii="Times New Roman" w:hAnsi="Times New Roman"/>
                  <w:color w:val="0000FF"/>
                  <w:sz w:val="20"/>
                  <w:szCs w:val="20"/>
                  <w:lang w:eastAsia="ru-RU"/>
                </w:rPr>
                <w:t>https://m.edsoo.ru/fbab2af4</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54</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Публицистический стиль, сфера его использования, назначение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55</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Публицистический стиль. Лексические, морфологические и синтаксические особенности стиля</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05" w:tgtFrame="_blank">
              <w:r>
                <w:rPr>
                  <w:rFonts w:eastAsia="Times New Roman" w:cs="Times New Roman" w:ascii="Times New Roman" w:hAnsi="Times New Roman"/>
                  <w:color w:val="0000FF"/>
                  <w:sz w:val="20"/>
                  <w:szCs w:val="20"/>
                  <w:lang w:eastAsia="ru-RU"/>
                </w:rPr>
                <w:t>https://m.edsoo.ru/fbab2c48</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56</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жанры публицистического стиля: заметка, статья, репортаж</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06" w:tgtFrame="_blank">
              <w:r>
                <w:rPr>
                  <w:rFonts w:eastAsia="Times New Roman" w:cs="Times New Roman" w:ascii="Times New Roman" w:hAnsi="Times New Roman"/>
                  <w:color w:val="0000FF"/>
                  <w:sz w:val="20"/>
                  <w:szCs w:val="20"/>
                  <w:lang w:eastAsia="ru-RU"/>
                </w:rPr>
                <w:t>https://m.edsoo.ru/fbab2ea0</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57</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жанры публицистического стиля: интервью, очерк</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07" w:tgtFrame="_blank">
              <w:r>
                <w:rPr>
                  <w:rFonts w:eastAsia="Times New Roman" w:cs="Times New Roman" w:ascii="Times New Roman" w:hAnsi="Times New Roman"/>
                  <w:color w:val="0000FF"/>
                  <w:sz w:val="20"/>
                  <w:szCs w:val="20"/>
                  <w:lang w:eastAsia="ru-RU"/>
                </w:rPr>
                <w:t>https://m.edsoo.ru/fbab3026</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58</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Публицистический стиль.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59</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Итоговый контроль "Функциональная стилистика. Культура речи". Сочинение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60</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Язык художественной литературы и его отличия от других функциональных разновидностей языка</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08" w:tgtFrame="_blank">
              <w:r>
                <w:rPr>
                  <w:rFonts w:eastAsia="Times New Roman" w:cs="Times New Roman" w:ascii="Times New Roman" w:hAnsi="Times New Roman"/>
                  <w:color w:val="0000FF"/>
                  <w:sz w:val="20"/>
                  <w:szCs w:val="20"/>
                  <w:lang w:eastAsia="ru-RU"/>
                </w:rPr>
                <w:t>https://m.edsoo.ru/fbab318e</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61</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Язык художественной литературы.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62</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признаки художественной речи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63</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Основные признаки художественной речи. Практикум</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09" w:tgtFrame="_blank">
              <w:r>
                <w:rPr>
                  <w:rFonts w:eastAsia="Times New Roman" w:cs="Times New Roman" w:ascii="Times New Roman" w:hAnsi="Times New Roman"/>
                  <w:color w:val="0000FF"/>
                  <w:sz w:val="20"/>
                  <w:szCs w:val="20"/>
                  <w:lang w:eastAsia="ru-RU"/>
                </w:rPr>
                <w:t>https://m.edsoo.ru/fbab1578</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64</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Контрольная итоговая работа</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65</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Повторение изученного. Культура речи</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66</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Повторение изученного. Орфография. Пунктуация</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10" w:tgtFrame="_blank">
              <w:r>
                <w:rPr>
                  <w:rFonts w:eastAsia="Times New Roman" w:cs="Times New Roman" w:ascii="Times New Roman" w:hAnsi="Times New Roman"/>
                  <w:color w:val="0000FF"/>
                  <w:sz w:val="20"/>
                  <w:szCs w:val="20"/>
                  <w:lang w:eastAsia="ru-RU"/>
                </w:rPr>
                <w:t>https://m.edsoo.ru/fbab0718</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67</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Повторение изученного. Текст</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11" w:tgtFrame="_blank">
              <w:r>
                <w:rPr>
                  <w:rFonts w:eastAsia="Times New Roman" w:cs="Times New Roman" w:ascii="Times New Roman" w:hAnsi="Times New Roman"/>
                  <w:color w:val="0000FF"/>
                  <w:sz w:val="20"/>
                  <w:szCs w:val="20"/>
                  <w:lang w:eastAsia="ru-RU"/>
                </w:rPr>
                <w:t>https://m.edsoo.ru/fbab360c</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p>
        </w:tc>
      </w:tr>
      <w:tr>
        <w:trPr>
          <w:trHeight w:val="144" w:hRule="atLeast"/>
        </w:trPr>
        <w:tc>
          <w:tcPr>
            <w:tcW w:w="629" w:type="dxa"/>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68</w:t>
            </w:r>
          </w:p>
        </w:tc>
        <w:tc>
          <w:tcPr>
            <w:tcW w:w="2838"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Повторение изученного. Функциональная стилистика</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1</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
          </w:p>
        </w:tc>
        <w:tc>
          <w:tcPr>
            <w:tcW w:w="1984"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Библиотека ЦОК </w:t>
            </w:r>
            <w:hyperlink r:id="rId112" w:tgtFrame="_blank">
              <w:r>
                <w:rPr>
                  <w:rFonts w:eastAsia="Times New Roman" w:cs="Times New Roman" w:ascii="Times New Roman" w:hAnsi="Times New Roman"/>
                  <w:color w:val="0000FF"/>
                  <w:sz w:val="20"/>
                  <w:szCs w:val="20"/>
                  <w:lang w:eastAsia="ru-RU"/>
                </w:rPr>
                <w:t>https://m.edsoo.ru/fbab333c</w:t>
              </w:r>
            </w:hyperlink>
          </w:p>
        </w:tc>
        <w:tc>
          <w:tcPr>
            <w:tcW w:w="1558"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
            <w:bookmarkStart w:id="11" w:name="_GoBack"/>
            <w:bookmarkStart w:id="12" w:name="_GoBack"/>
            <w:bookmarkEnd w:id="12"/>
          </w:p>
        </w:tc>
      </w:tr>
      <w:tr>
        <w:trPr>
          <w:trHeight w:val="144" w:hRule="atLeast"/>
        </w:trPr>
        <w:tc>
          <w:tcPr>
            <w:tcW w:w="3467" w:type="dxa"/>
            <w:gridSpan w:val="2"/>
            <w:tcBorders/>
            <w:vAlign w:val="center"/>
          </w:tcPr>
          <w:p>
            <w:pPr>
              <w:pStyle w:val="Normal"/>
              <w:widowControl w:val="false"/>
              <w:spacing w:lineRule="atLeast" w:line="144" w:before="0" w:after="0"/>
              <w:ind w:left="135"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ОБЩЕЕ КОЛИЧЕСТВО ЧАСОВ ПО ПРОГРАММЕ</w:t>
            </w:r>
          </w:p>
        </w:tc>
        <w:tc>
          <w:tcPr>
            <w:tcW w:w="845"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68</w:t>
            </w:r>
          </w:p>
        </w:tc>
        <w:tc>
          <w:tcPr>
            <w:tcW w:w="159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5</w:t>
            </w:r>
          </w:p>
        </w:tc>
        <w:tc>
          <w:tcPr>
            <w:tcW w:w="901" w:type="dxa"/>
            <w:tcBorders/>
            <w:vAlign w:val="center"/>
          </w:tcPr>
          <w:p>
            <w:pPr>
              <w:pStyle w:val="Normal"/>
              <w:widowControl w:val="false"/>
              <w:spacing w:lineRule="atLeast" w:line="144" w:before="0" w:after="0"/>
              <w:ind w:left="13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0</w:t>
            </w:r>
          </w:p>
        </w:tc>
        <w:tc>
          <w:tcPr>
            <w:tcW w:w="4536" w:type="dxa"/>
            <w:gridSpan w:val="2"/>
            <w:tcBorders/>
            <w:vAlign w:val="center"/>
          </w:tcPr>
          <w:p>
            <w:pPr>
              <w:pStyle w:val="Normal"/>
              <w:widowControl w:val="false"/>
              <w:spacing w:lineRule="atLeast" w:line="144" w:before="0" w:after="0"/>
              <w:rPr>
                <w:rFonts w:ascii="Times New Roman" w:hAnsi="Times New Roman" w:eastAsia="Times New Roman" w:cs="Times New Roman"/>
                <w:sz w:val="24"/>
                <w:szCs w:val="24"/>
                <w:lang w:eastAsia="ru-RU"/>
              </w:rPr>
            </w:pPr>
            <w:r>
              <w:rPr/>
            </w:r>
          </w:p>
        </w:tc>
        <w:tc>
          <w:tcPr>
            <w:tcW w:w="19" w:type="dxa"/>
            <w:tcBorders/>
            <w:tcMar>
              <w:top w:w="0" w:type="dxa"/>
              <w:left w:w="0" w:type="dxa"/>
              <w:right w:w="0" w:type="dxa"/>
            </w:tcMar>
          </w:tcPr>
          <w:p>
            <w:pPr>
              <w:pStyle w:val="Normal"/>
              <w:widowControl w:val="false"/>
              <w:spacing w:before="0" w:after="200"/>
              <w:rPr/>
            </w:pPr>
            <w:r>
              <w:rPr/>
            </w:r>
          </w:p>
        </w:tc>
        <w:tc>
          <w:tcPr>
            <w:tcW w:w="1539" w:type="dxa"/>
            <w:tcBorders/>
            <w:tcMar>
              <w:top w:w="0" w:type="dxa"/>
              <w:left w:w="0" w:type="dxa"/>
              <w:right w:w="0" w:type="dxa"/>
            </w:tcMar>
          </w:tcPr>
          <w:p>
            <w:pPr>
              <w:pStyle w:val="Normal"/>
              <w:widowControl w:val="false"/>
              <w:spacing w:before="0" w:after="200"/>
              <w:rPr/>
            </w:pPr>
            <w:r>
              <w:rPr/>
            </w:r>
          </w:p>
        </w:tc>
      </w:tr>
    </w:tbl>
    <w:p>
      <w:pPr>
        <w:pStyle w:val="Normal"/>
        <w:shd w:val="clear" w:color="auto" w:fill="FFFFFF"/>
        <w:spacing w:lineRule="auto" w:line="240" w:before="0" w:after="0"/>
        <w:rPr>
          <w:rFonts w:ascii="Arial" w:hAnsi="Arial" w:eastAsia="Times New Roman" w:cs="Arial"/>
          <w:color w:val="181818"/>
          <w:sz w:val="21"/>
          <w:szCs w:val="21"/>
          <w:lang w:eastAsia="ru-RU"/>
        </w:rPr>
      </w:pPr>
      <w:r>
        <w:rPr>
          <w:rFonts w:eastAsia="Times New Roman" w:cs="Arial"/>
          <w:color w:val="181818"/>
          <w:lang w:eastAsia="ru-RU"/>
        </w:rPr>
        <w:br/>
      </w:r>
    </w:p>
    <w:p>
      <w:pPr>
        <w:pStyle w:val="Normal"/>
        <w:shd w:val="clear" w:color="auto" w:fill="FFFFFF"/>
        <w:spacing w:lineRule="auto" w:line="240" w:before="0" w:after="0"/>
        <w:rPr>
          <w:rFonts w:ascii="Times New Roman" w:hAnsi="Times New Roman" w:eastAsia="Times New Roman" w:cs="Times New Roman"/>
          <w:color w:val="181818"/>
          <w:sz w:val="24"/>
          <w:szCs w:val="24"/>
          <w:lang w:eastAsia="ru-RU"/>
        </w:rPr>
      </w:pPr>
      <w:r>
        <w:rPr>
          <w:rFonts w:eastAsia="Times New Roman" w:cs="Arial"/>
          <w:color w:val="181818"/>
          <w:lang w:eastAsia="ru-RU"/>
        </w:rPr>
        <w:br/>
      </w:r>
    </w:p>
    <w:p>
      <w:pPr>
        <w:pStyle w:val="Normal"/>
        <w:widowControl/>
        <w:bidi w:val="0"/>
        <w:spacing w:lineRule="auto" w:line="276" w:before="0" w:after="200"/>
        <w:jc w:val="left"/>
        <w:rPr/>
      </w:pPr>
      <w:r>
        <w:rPr/>
      </w:r>
      <w:bookmarkEnd w:id="0"/>
      <w:bookmarkEnd w:id="1"/>
      <w:bookmarkEnd w:id="2"/>
      <w:bookmarkEnd w:id="3"/>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PT Astra Serif">
    <w:charset w:val="01"/>
    <w:family w:val="roman"/>
    <w:pitch w:val="default"/>
  </w:font>
  <w:font w:name="Cambria">
    <w:charset w:val="01"/>
    <w:family w:val="roman"/>
    <w:pitch w:val="default"/>
  </w:font>
  <w:font w:name="Arial">
    <w:charset w:val="01"/>
    <w:family w:val="roman"/>
    <w:pitch w:val="default"/>
  </w:font>
  <w:font w:name="Symbol">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f061e8"/>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f061e8"/>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f061e8"/>
    <w:rPr>
      <w:color w:val="0000FF"/>
      <w:u w:val="single"/>
    </w:rPr>
  </w:style>
  <w:style w:type="character" w:styleId="Style14">
    <w:name w:val="Посещённая гиперссылка"/>
    <w:basedOn w:val="DefaultParagraphFont"/>
    <w:uiPriority w:val="99"/>
    <w:semiHidden/>
    <w:unhideWhenUsed/>
    <w:rsid w:val="00f061e8"/>
    <w:rPr>
      <w:color w:val="800080"/>
      <w:u w:val="single"/>
    </w:rPr>
  </w:style>
  <w:style w:type="character" w:styleId="Style15">
    <w:name w:val="Основной текст Знак"/>
    <w:qFormat/>
    <w:rPr>
      <w:rFonts w:ascii="Times New Roman" w:hAnsi="Times New Roman" w:eastAsia="Times New Roman" w:cs="Times New Roman"/>
      <w:color w:val="000000"/>
    </w:rPr>
  </w:style>
  <w:style w:type="character" w:styleId="Style16">
    <w:name w:val="Нижний колонтитул Знак"/>
    <w:qFormat/>
    <w:rPr>
      <w:rFonts w:ascii="Times New Roman" w:hAnsi="Times New Roman" w:eastAsia="Times New Roman" w:cs="Times New Roman"/>
      <w:color w:val="000000"/>
      <w:sz w:val="24"/>
      <w:szCs w:val="24"/>
    </w:rPr>
  </w:style>
  <w:style w:type="character" w:styleId="Style17">
    <w:name w:val="Название Знак"/>
    <w:qFormat/>
    <w:rPr>
      <w:rFonts w:ascii="Calibri Light" w:hAnsi="Calibri Light" w:eastAsia="0" w:cs="0"/>
      <w:color w:val="323E4F"/>
      <w:spacing w:val="5"/>
      <w:sz w:val="52"/>
      <w:szCs w:val="52"/>
    </w:rPr>
  </w:style>
  <w:style w:type="character" w:styleId="Style18">
    <w:name w:val="Подзаголовок Знак"/>
    <w:qFormat/>
    <w:rPr>
      <w:rFonts w:ascii="Calibri Light" w:hAnsi="Calibri Light" w:eastAsia="0" w:cs="0"/>
      <w:i/>
      <w:iCs/>
      <w:color w:val="4472C4"/>
      <w:spacing w:val="15"/>
    </w:rPr>
  </w:style>
  <w:style w:type="character" w:styleId="4">
    <w:name w:val="Заголовок 4 Знак"/>
    <w:qFormat/>
    <w:rPr>
      <w:rFonts w:ascii="Calibri Light" w:hAnsi="Calibri Light" w:eastAsia="0" w:cs="0"/>
      <w:b/>
      <w:bCs/>
      <w:i/>
      <w:iCs/>
      <w:color w:val="4472C4"/>
      <w:sz w:val="24"/>
      <w:szCs w:val="24"/>
    </w:rPr>
  </w:style>
  <w:style w:type="character" w:styleId="3">
    <w:name w:val="Заголовок 3 Знак"/>
    <w:qFormat/>
    <w:rPr>
      <w:rFonts w:ascii="Calibri Light" w:hAnsi="Calibri Light" w:eastAsia="0" w:cs="0"/>
      <w:b/>
      <w:bCs/>
      <w:color w:val="4472C4"/>
      <w:sz w:val="24"/>
      <w:szCs w:val="24"/>
    </w:rPr>
  </w:style>
  <w:style w:type="character" w:styleId="2">
    <w:name w:val="Заголовок 2 Знак"/>
    <w:qFormat/>
    <w:rPr>
      <w:rFonts w:ascii="Calibri Light" w:hAnsi="Calibri Light" w:eastAsia="0" w:cs="0"/>
      <w:b/>
      <w:bCs/>
      <w:color w:val="4472C4"/>
      <w:sz w:val="26"/>
      <w:szCs w:val="26"/>
    </w:rPr>
  </w:style>
  <w:style w:type="character" w:styleId="Style19">
    <w:name w:val="Верхний колонтитул Знак"/>
    <w:qFormat/>
    <w:rPr>
      <w:rFonts w:ascii="Times New Roman" w:hAnsi="Times New Roman" w:eastAsia="Times New Roman" w:cs="Times New Roman"/>
      <w:color w:val="000000"/>
      <w:sz w:val="24"/>
      <w:szCs w:val="24"/>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lang w:val="zxx" w:eastAsia="zxx" w:bidi="zxx"/>
    </w:rPr>
  </w:style>
  <w:style w:type="paragraph" w:styleId="ListParagraph">
    <w:name w:val="List Paragraph"/>
    <w:basedOn w:val="Normal"/>
    <w:qFormat/>
    <w:pPr>
      <w:spacing w:before="0" w:after="200"/>
      <w:ind w:left="720" w:hanging="0"/>
      <w:contextualSpacing/>
    </w:pPr>
    <w:rPr/>
  </w:style>
  <w:style w:type="paragraph" w:styleId="Standard">
    <w:name w:val="Standard"/>
    <w:qFormat/>
    <w:pPr>
      <w:widowControl/>
      <w:suppressAutoHyphens w:val="true"/>
      <w:bidi w:val="0"/>
      <w:spacing w:lineRule="auto" w:line="276" w:before="0" w:after="200"/>
      <w:jc w:val="left"/>
      <w:textAlignment w:val="baseline"/>
    </w:pPr>
    <w:rPr>
      <w:rFonts w:ascii="Cambria" w:hAnsi="Cambria" w:eastAsia="SimSun" w:cs="Tahoma"/>
      <w:color w:val="auto"/>
      <w:kern w:val="2"/>
      <w:sz w:val="24"/>
      <w:szCs w:val="24"/>
      <w:lang w:val="ru-RU" w:eastAsia="zh-CN" w:bidi="hi-IN"/>
    </w:rPr>
  </w:style>
  <w:style w:type="paragraph" w:styleId="Caption">
    <w:name w:val="caption"/>
    <w:basedOn w:val="Normal"/>
    <w:next w:val="Normal"/>
    <w:qFormat/>
    <w:pPr>
      <w:spacing w:lineRule="exact" w:line="240"/>
    </w:pPr>
    <w:rPr>
      <w:b/>
      <w:bCs/>
      <w:color w:val="4472C4"/>
      <w:sz w:val="18"/>
      <w:szCs w:val="18"/>
    </w:rPr>
  </w:style>
  <w:style w:type="paragraph" w:styleId="NormalIndent">
    <w:name w:val="Normal Indent"/>
    <w:basedOn w:val="Normal"/>
    <w:qFormat/>
    <w:pPr>
      <w:ind w:left="720" w:hanging="0"/>
    </w:pPr>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f061e8"/>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bacc" TargetMode="External"/><Relationship Id="rId3" Type="http://schemas.openxmlformats.org/officeDocument/2006/relationships/hyperlink" Target="https://m.edsoo.ru/7f41bacc" TargetMode="External"/><Relationship Id="rId4" Type="http://schemas.openxmlformats.org/officeDocument/2006/relationships/hyperlink" Target="https://m.edsoo.ru/7f41bacc" TargetMode="External"/><Relationship Id="rId5" Type="http://schemas.openxmlformats.org/officeDocument/2006/relationships/hyperlink" Target="https://m.edsoo.ru/7f41bacc" TargetMode="External"/><Relationship Id="rId6" Type="http://schemas.openxmlformats.org/officeDocument/2006/relationships/hyperlink" Target="https://m.edsoo.ru/7f41bacc" TargetMode="External"/><Relationship Id="rId7" Type="http://schemas.openxmlformats.org/officeDocument/2006/relationships/hyperlink" Target="https://m.edsoo.ru/7f41bacc" TargetMode="External"/><Relationship Id="rId8" Type="http://schemas.openxmlformats.org/officeDocument/2006/relationships/hyperlink" Target="https://m.edsoo.ru/7f41bacc" TargetMode="External"/><Relationship Id="rId9" Type="http://schemas.openxmlformats.org/officeDocument/2006/relationships/hyperlink" Target="https://m.edsoo.ru/7f41bacc" TargetMode="External"/><Relationship Id="rId10" Type="http://schemas.openxmlformats.org/officeDocument/2006/relationships/hyperlink" Target="https://m.edsoo.ru/7f41bacc" TargetMode="External"/><Relationship Id="rId11" Type="http://schemas.openxmlformats.org/officeDocument/2006/relationships/hyperlink" Target="https://m.edsoo.ru/7f41bacc" TargetMode="External"/><Relationship Id="rId12" Type="http://schemas.openxmlformats.org/officeDocument/2006/relationships/hyperlink" Target="https://m.edsoo.ru/7f41bacc" TargetMode="External"/><Relationship Id="rId13" Type="http://schemas.openxmlformats.org/officeDocument/2006/relationships/hyperlink" Target="https://m.edsoo.ru/7f41bacc" TargetMode="External"/><Relationship Id="rId14" Type="http://schemas.openxmlformats.org/officeDocument/2006/relationships/hyperlink" Target="https://m.edsoo.ru/7f41bacc" TargetMode="External"/><Relationship Id="rId15" Type="http://schemas.openxmlformats.org/officeDocument/2006/relationships/hyperlink" Target="https://m.edsoo.ru/7f41bacc" TargetMode="External"/><Relationship Id="rId16" Type="http://schemas.openxmlformats.org/officeDocument/2006/relationships/hyperlink" Target="https://m.edsoo.ru/7f41bacc" TargetMode="External"/><Relationship Id="rId17" Type="http://schemas.openxmlformats.org/officeDocument/2006/relationships/hyperlink" Target="https://m.edsoo.ru/7f41bacc" TargetMode="External"/><Relationship Id="rId18" Type="http://schemas.openxmlformats.org/officeDocument/2006/relationships/hyperlink" Target="https://m.edsoo.ru/7f41bacc" TargetMode="External"/><Relationship Id="rId19" Type="http://schemas.openxmlformats.org/officeDocument/2006/relationships/hyperlink" Target="https://m.edsoo.ru/7f41bacc" TargetMode="External"/><Relationship Id="rId20" Type="http://schemas.openxmlformats.org/officeDocument/2006/relationships/hyperlink" Target="https://m.edsoo.ru/7f41bacc" TargetMode="External"/><Relationship Id="rId21" Type="http://schemas.openxmlformats.org/officeDocument/2006/relationships/hyperlink" Target="https://m.edsoo.ru/7f41bacc" TargetMode="External"/><Relationship Id="rId22" Type="http://schemas.openxmlformats.org/officeDocument/2006/relationships/hyperlink" Target="https://m.edsoo.ru/7f41bacc" TargetMode="External"/><Relationship Id="rId23" Type="http://schemas.openxmlformats.org/officeDocument/2006/relationships/hyperlink" Target="https://m.edsoo.ru/7f41bacc" TargetMode="External"/><Relationship Id="rId24" Type="http://schemas.openxmlformats.org/officeDocument/2006/relationships/hyperlink" Target="https://m.edsoo.ru/7f41bacc" TargetMode="External"/><Relationship Id="rId25" Type="http://schemas.openxmlformats.org/officeDocument/2006/relationships/hyperlink" Target="https://m.edsoo.ru/7f41bacc" TargetMode="External"/><Relationship Id="rId26" Type="http://schemas.openxmlformats.org/officeDocument/2006/relationships/hyperlink" Target="https://m.edsoo.ru/7f41bacc" TargetMode="External"/><Relationship Id="rId27" Type="http://schemas.openxmlformats.org/officeDocument/2006/relationships/hyperlink" Target="https://m.edsoo.ru/7f41bacc" TargetMode="External"/><Relationship Id="rId28" Type="http://schemas.openxmlformats.org/officeDocument/2006/relationships/hyperlink" Target="https://m.edsoo.ru/7f41bacc" TargetMode="External"/><Relationship Id="rId29" Type="http://schemas.openxmlformats.org/officeDocument/2006/relationships/hyperlink" Target="https://m.edsoo.ru/7f41bacc" TargetMode="External"/><Relationship Id="rId30" Type="http://schemas.openxmlformats.org/officeDocument/2006/relationships/hyperlink" Target="https://m.edsoo.ru/7f41bacc" TargetMode="External"/><Relationship Id="rId3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3" Type="http://schemas.openxmlformats.org/officeDocument/2006/relationships/hyperlink" Target="https://m.edsoo.ru/7f41bacc" TargetMode="External"/><Relationship Id="rId34" Type="http://schemas.openxmlformats.org/officeDocument/2006/relationships/hyperlink" Target="https://m.edsoo.ru/7f41bacc" TargetMode="External"/><Relationship Id="rId35" Type="http://schemas.openxmlformats.org/officeDocument/2006/relationships/hyperlink" Target="https://m.edsoo.ru/7f41bacc" TargetMode="External"/><Relationship Id="rId36" Type="http://schemas.openxmlformats.org/officeDocument/2006/relationships/hyperlink" Target="https://m.edsoo.ru/7f41bacc" TargetMode="External"/><Relationship Id="rId37" Type="http://schemas.openxmlformats.org/officeDocument/2006/relationships/hyperlink" Target="https://m.edsoo.ru/7f41bacc" TargetMode="External"/><Relationship Id="rId38" Type="http://schemas.openxmlformats.org/officeDocument/2006/relationships/hyperlink" Target="https://m.edsoo.ru/7f41bacc" TargetMode="External"/><Relationship Id="rId39" Type="http://schemas.openxmlformats.org/officeDocument/2006/relationships/hyperlink" Target="https://m.edsoo.ru/7f41bacc" TargetMode="External"/><Relationship Id="rId40" Type="http://schemas.openxmlformats.org/officeDocument/2006/relationships/hyperlink" Target="https://m.edsoo.ru/7f41c7e2" TargetMode="External"/><Relationship Id="rId41" Type="http://schemas.openxmlformats.org/officeDocument/2006/relationships/hyperlink" Target="https://m.edsoo.ru/7f41c7e2" TargetMode="External"/><Relationship Id="rId42" Type="http://schemas.openxmlformats.org/officeDocument/2006/relationships/hyperlink" Target="https://m.edsoo.ru/7f41c7e2" TargetMode="External"/><Relationship Id="rId43" Type="http://schemas.openxmlformats.org/officeDocument/2006/relationships/hyperlink" Target="https://m.edsoo.ru/7f41c7e2" TargetMode="External"/><Relationship Id="rId44" Type="http://schemas.openxmlformats.org/officeDocument/2006/relationships/hyperlink" Target="https://m.edsoo.ru/7f41c7e2" TargetMode="External"/><Relationship Id="rId45" Type="http://schemas.openxmlformats.org/officeDocument/2006/relationships/hyperlink" Target="https://m.edsoo.ru/7f41c7e2" TargetMode="External"/><Relationship Id="rId46" Type="http://schemas.openxmlformats.org/officeDocument/2006/relationships/hyperlink" Target="https://m.edsoo.ru/7f41c7e2" TargetMode="External"/><Relationship Id="rId47" Type="http://schemas.openxmlformats.org/officeDocument/2006/relationships/hyperlink" Target="https://m.edsoo.ru/7f41c7e2" TargetMode="External"/><Relationship Id="rId48" Type="http://schemas.openxmlformats.org/officeDocument/2006/relationships/hyperlink" Target="https://m.edsoo.ru/7f41c7e2" TargetMode="External"/><Relationship Id="rId49" Type="http://schemas.openxmlformats.org/officeDocument/2006/relationships/hyperlink" Target="https://m.edsoo.ru/7f41c7e2" TargetMode="External"/><Relationship Id="rId50" Type="http://schemas.openxmlformats.org/officeDocument/2006/relationships/hyperlink" Target="https://m.edsoo.ru/7f41c7e2" TargetMode="External"/><Relationship Id="rId51" Type="http://schemas.openxmlformats.org/officeDocument/2006/relationships/hyperlink" Target="https://m.edsoo.ru/7f41c7e2" TargetMode="External"/><Relationship Id="rId52" Type="http://schemas.openxmlformats.org/officeDocument/2006/relationships/hyperlink" Target="https://m.edsoo.ru/7f41c7e2" TargetMode="External"/><Relationship Id="rId53" Type="http://schemas.openxmlformats.org/officeDocument/2006/relationships/hyperlink" Target="https://m.edsoo.ru/7f41c7e2" TargetMode="External"/><Relationship Id="rId54" Type="http://schemas.openxmlformats.org/officeDocument/2006/relationships/hyperlink" Target="https://m.edsoo.ru/7f41c7e2" TargetMode="External"/><Relationship Id="rId55" Type="http://schemas.openxmlformats.org/officeDocument/2006/relationships/hyperlink" Target="https://m.edsoo.ru/7f41c7e2" TargetMode="External"/><Relationship Id="rId56" Type="http://schemas.openxmlformats.org/officeDocument/2006/relationships/hyperlink" Target="https://m.edsoo.ru/7f41c7e2" TargetMode="External"/><Relationship Id="rId57" Type="http://schemas.openxmlformats.org/officeDocument/2006/relationships/hyperlink" Target="https://m.edsoo.ru/7f41c7e2" TargetMode="External"/><Relationship Id="rId58" Type="http://schemas.openxmlformats.org/officeDocument/2006/relationships/hyperlink" Target="https://m.edsoo.ru/7f41c7e2" TargetMode="External"/><Relationship Id="rId59" Type="http://schemas.openxmlformats.org/officeDocument/2006/relationships/hyperlink" Target="https://m.edsoo.ru/7f41c7e2" TargetMode="External"/><Relationship Id="rId60" Type="http://schemas.openxmlformats.org/officeDocument/2006/relationships/hyperlink" Target="https://m.edsoo.ru/7f41c7e2" TargetMode="External"/><Relationship Id="rId61" Type="http://schemas.openxmlformats.org/officeDocument/2006/relationships/hyperlink" Target="https://m.edsoo.ru/7f41c7e2" TargetMode="External"/><Relationship Id="rId62" Type="http://schemas.openxmlformats.org/officeDocument/2006/relationships/hyperlink" Target="https://m.edsoo.ru/7f41c7e2" TargetMode="External"/><Relationship Id="rId63" Type="http://schemas.openxmlformats.org/officeDocument/2006/relationships/hyperlink" Target="https://m.edsoo.ru/7f41c7e2" TargetMode="External"/><Relationship Id="rId64" Type="http://schemas.openxmlformats.org/officeDocument/2006/relationships/hyperlink" Target="https://m.edsoo.ru/7f41c7e2" TargetMode="External"/><Relationship Id="rId65" Type="http://schemas.openxmlformats.org/officeDocument/2006/relationships/hyperlink" Target="https://m.edsoo.ru/7f41c7e2" TargetMode="External"/><Relationship Id="rId66" Type="http://schemas.openxmlformats.org/officeDocument/2006/relationships/hyperlink" Target="https://m.edsoo.ru/7f41c7e2" TargetMode="External"/><Relationship Id="rId67" Type="http://schemas.openxmlformats.org/officeDocument/2006/relationships/hyperlink" Target="https://m.edsoo.ru/7f41c7e2" TargetMode="External"/><Relationship Id="rId68" Type="http://schemas.openxmlformats.org/officeDocument/2006/relationships/hyperlink" Target="https://m.edsoo.ru/7f41c7e2" TargetMode="External"/><Relationship Id="rId69" Type="http://schemas.openxmlformats.org/officeDocument/2006/relationships/hyperlink" Target="https://m.edsoo.ru/fbaad004" TargetMode="External"/><Relationship Id="rId70" Type="http://schemas.openxmlformats.org/officeDocument/2006/relationships/hyperlink" Target="https://m.edsoo.ru/fbaacd7a" TargetMode="External"/><Relationship Id="rId71" Type="http://schemas.openxmlformats.org/officeDocument/2006/relationships/hyperlink" Target="https://m.edsoo.ru/fbaacef6" TargetMode="External"/><Relationship Id="rId72" Type="http://schemas.openxmlformats.org/officeDocument/2006/relationships/hyperlink" Target="https://m.edsoo.ru/fbaae0ee" TargetMode="External"/><Relationship Id="rId73" Type="http://schemas.openxmlformats.org/officeDocument/2006/relationships/hyperlink" Target="https://m.edsoo.ru/fbaad112" TargetMode="External"/><Relationship Id="rId74" Type="http://schemas.openxmlformats.org/officeDocument/2006/relationships/hyperlink" Target="https://m.edsoo.ru/fbaad220" TargetMode="External"/><Relationship Id="rId75" Type="http://schemas.openxmlformats.org/officeDocument/2006/relationships/hyperlink" Target="https://m.edsoo.ru/fbaad464" TargetMode="External"/><Relationship Id="rId76" Type="http://schemas.openxmlformats.org/officeDocument/2006/relationships/hyperlink" Target="https://m.edsoo.ru/fbaad6a8" TargetMode="External"/><Relationship Id="rId77" Type="http://schemas.openxmlformats.org/officeDocument/2006/relationships/hyperlink" Target="https://m.edsoo.ru/fbaad57c" TargetMode="External"/><Relationship Id="rId78" Type="http://schemas.openxmlformats.org/officeDocument/2006/relationships/hyperlink" Target="https://m.edsoo.ru/fbaad34c" TargetMode="External"/><Relationship Id="rId79" Type="http://schemas.openxmlformats.org/officeDocument/2006/relationships/hyperlink" Target="https://m.edsoo.ru/fbaad856" TargetMode="External"/><Relationship Id="rId80" Type="http://schemas.openxmlformats.org/officeDocument/2006/relationships/hyperlink" Target="https://m.edsoo.ru/fbaad96e" TargetMode="External"/><Relationship Id="rId81" Type="http://schemas.openxmlformats.org/officeDocument/2006/relationships/hyperlink" Target="https://m.edsoo.ru/fbaae35a" TargetMode="External"/><Relationship Id="rId82" Type="http://schemas.openxmlformats.org/officeDocument/2006/relationships/hyperlink" Target="https://m.edsoo.ru/fbaae53a" TargetMode="External"/><Relationship Id="rId83" Type="http://schemas.openxmlformats.org/officeDocument/2006/relationships/hyperlink" Target="https://m.edsoo.ru/fbaae65c" TargetMode="External"/><Relationship Id="rId84" Type="http://schemas.openxmlformats.org/officeDocument/2006/relationships/hyperlink" Target="https://m.edsoo.ru/fbaae88c" TargetMode="External"/><Relationship Id="rId85" Type="http://schemas.openxmlformats.org/officeDocument/2006/relationships/hyperlink" Target="https://m.edsoo.ru/fbaae76a" TargetMode="External"/><Relationship Id="rId86" Type="http://schemas.openxmlformats.org/officeDocument/2006/relationships/hyperlink" Target="https://m.edsoo.ru/fbaaeaee" TargetMode="External"/><Relationship Id="rId87" Type="http://schemas.openxmlformats.org/officeDocument/2006/relationships/hyperlink" Target="https://m.edsoo.ru/fbaac730" TargetMode="External"/><Relationship Id="rId88" Type="http://schemas.openxmlformats.org/officeDocument/2006/relationships/hyperlink" Target="https://m.edsoo.ru/fbaac834" TargetMode="External"/><Relationship Id="rId89" Type="http://schemas.openxmlformats.org/officeDocument/2006/relationships/hyperlink" Target="https://m.edsoo.ru/fbaaca5a" TargetMode="External"/><Relationship Id="rId90" Type="http://schemas.openxmlformats.org/officeDocument/2006/relationships/hyperlink" Target="https://m.edsoo.ru/fbaacb72" TargetMode="External"/><Relationship Id="rId91" Type="http://schemas.openxmlformats.org/officeDocument/2006/relationships/hyperlink" Target="https://m.edsoo.ru/fbaaee5e" TargetMode="External"/><Relationship Id="rId92" Type="http://schemas.openxmlformats.org/officeDocument/2006/relationships/hyperlink" Target="https://m.edsoo.ru/fbaaf034" TargetMode="External"/><Relationship Id="rId93" Type="http://schemas.openxmlformats.org/officeDocument/2006/relationships/hyperlink" Target="https://m.edsoo.ru/fbaaf8a4" TargetMode="External"/><Relationship Id="rId94" Type="http://schemas.openxmlformats.org/officeDocument/2006/relationships/hyperlink" Target="https://m.edsoo.ru/fbaadc98" TargetMode="External"/><Relationship Id="rId95" Type="http://schemas.openxmlformats.org/officeDocument/2006/relationships/hyperlink" Target="https://m.edsoo.ru/fbaaddb0" TargetMode="External"/><Relationship Id="rId96" Type="http://schemas.openxmlformats.org/officeDocument/2006/relationships/hyperlink" Target="https://m.edsoo.ru/fbaafd18" TargetMode="External"/><Relationship Id="rId97" Type="http://schemas.openxmlformats.org/officeDocument/2006/relationships/hyperlink" Target="https://m.edsoo.ru/fbab04e8" TargetMode="External"/><Relationship Id="rId98" Type="http://schemas.openxmlformats.org/officeDocument/2006/relationships/hyperlink" Target="https://m.edsoo.ru/fbaaf3ea" TargetMode="External"/><Relationship Id="rId99" Type="http://schemas.openxmlformats.org/officeDocument/2006/relationships/hyperlink" Target="https://m.edsoo.ru/fbab1d48" TargetMode="External"/><Relationship Id="rId100" Type="http://schemas.openxmlformats.org/officeDocument/2006/relationships/hyperlink" Target="https://m.edsoo.ru/fbab202c" TargetMode="External"/><Relationship Id="rId101" Type="http://schemas.openxmlformats.org/officeDocument/2006/relationships/hyperlink" Target="https://m.edsoo.ru/fbab21da" TargetMode="External"/><Relationship Id="rId102" Type="http://schemas.openxmlformats.org/officeDocument/2006/relationships/hyperlink" Target="https://m.edsoo.ru/fbab25c2" TargetMode="External"/><Relationship Id="rId103" Type="http://schemas.openxmlformats.org/officeDocument/2006/relationships/hyperlink" Target="https://m.edsoo.ru/fbab2982" TargetMode="External"/><Relationship Id="rId104" Type="http://schemas.openxmlformats.org/officeDocument/2006/relationships/hyperlink" Target="https://m.edsoo.ru/fbab2af4" TargetMode="External"/><Relationship Id="rId105" Type="http://schemas.openxmlformats.org/officeDocument/2006/relationships/hyperlink" Target="https://m.edsoo.ru/fbab2c48" TargetMode="External"/><Relationship Id="rId106" Type="http://schemas.openxmlformats.org/officeDocument/2006/relationships/hyperlink" Target="https://m.edsoo.ru/fbab2ea0" TargetMode="External"/><Relationship Id="rId107" Type="http://schemas.openxmlformats.org/officeDocument/2006/relationships/hyperlink" Target="https://m.edsoo.ru/fbab3026" TargetMode="External"/><Relationship Id="rId108" Type="http://schemas.openxmlformats.org/officeDocument/2006/relationships/hyperlink" Target="https://m.edsoo.ru/fbab318e" TargetMode="External"/><Relationship Id="rId109" Type="http://schemas.openxmlformats.org/officeDocument/2006/relationships/hyperlink" Target="https://m.edsoo.ru/fbab1578" TargetMode="External"/><Relationship Id="rId110" Type="http://schemas.openxmlformats.org/officeDocument/2006/relationships/hyperlink" Target="https://m.edsoo.ru/fbab0718" TargetMode="External"/><Relationship Id="rId111" Type="http://schemas.openxmlformats.org/officeDocument/2006/relationships/hyperlink" Target="https://m.edsoo.ru/fbab360c" TargetMode="External"/><Relationship Id="rId112" Type="http://schemas.openxmlformats.org/officeDocument/2006/relationships/hyperlink" Target="https://m.edsoo.ru/fbab333c" TargetMode="External"/><Relationship Id="rId113" Type="http://schemas.openxmlformats.org/officeDocument/2006/relationships/fontTable" Target="fontTable.xml"/><Relationship Id="rId114" Type="http://schemas.openxmlformats.org/officeDocument/2006/relationships/settings" Target="settings.xml"/><Relationship Id="rId1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LibreOffice/7.3.6.2$Linux_X86_64 LibreOffice_project/30$Build-2</Application>
  <AppVersion>15.0000</AppVersion>
  <Pages>32</Pages>
  <Words>7114</Words>
  <Characters>54484</Characters>
  <CharactersWithSpaces>61505</CharactersWithSpaces>
  <Paragraphs>1170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dc:description/>
  <dc:language>ru-RU</dc:language>
  <cp:lastModifiedBy/>
  <dcterms:modified xsi:type="dcterms:W3CDTF">2023-09-29T19:18:37Z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