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33" w:rsidRPr="0040162E" w:rsidRDefault="009B1EA3">
      <w:pPr>
        <w:pStyle w:val="120"/>
        <w:keepNext/>
        <w:keepLines/>
        <w:shd w:val="clear" w:color="auto" w:fill="auto"/>
        <w:spacing w:after="114"/>
        <w:ind w:right="720"/>
      </w:pPr>
      <w:bookmarkStart w:id="0" w:name="bookmark0"/>
      <w:r w:rsidRPr="0040162E">
        <w:t>РЕГИОНАЛЬНАЯ СЛУЖБА ПО НАДЗОРУ И КОНТРОЛЮ В СФЕРЕ ОБРАЗОВАНИЯ РОСТОВСКОЙ ОБЛАСТИ (Ростобрнадзор)</w:t>
      </w:r>
      <w:bookmarkEnd w:id="0"/>
    </w:p>
    <w:p w:rsidR="009A6133" w:rsidRPr="0040162E" w:rsidRDefault="009B1EA3">
      <w:pPr>
        <w:pStyle w:val="20"/>
        <w:shd w:val="clear" w:color="auto" w:fill="auto"/>
        <w:spacing w:before="0" w:after="175"/>
        <w:ind w:left="40"/>
      </w:pPr>
      <w:r w:rsidRPr="0040162E">
        <w:t xml:space="preserve">344002, г. Ростов-на-Дону, ул. Темерницкая, 44, тел./факс (863) 282-22-05; 282-22-03; </w:t>
      </w:r>
      <w:r w:rsidRPr="0040162E">
        <w:rPr>
          <w:lang w:val="en-US"/>
        </w:rPr>
        <w:t>E</w:t>
      </w:r>
      <w:r w:rsidRPr="0040162E">
        <w:t>-</w:t>
      </w:r>
      <w:r w:rsidRPr="0040162E">
        <w:rPr>
          <w:lang w:val="en-US"/>
        </w:rPr>
        <w:t>mail</w:t>
      </w:r>
      <w:r w:rsidRPr="0040162E">
        <w:t xml:space="preserve">: </w:t>
      </w:r>
      <w:hyperlink r:id="rId7" w:history="1">
        <w:r w:rsidRPr="0040162E">
          <w:rPr>
            <w:rStyle w:val="a3"/>
          </w:rPr>
          <w:t>rostobrnadzor@rostobrnadzor.ru</w:t>
        </w:r>
      </w:hyperlink>
      <w:r w:rsidRPr="0040162E">
        <w:rPr>
          <w:rStyle w:val="21"/>
          <w:b/>
          <w:bCs/>
          <w:lang w:val="ru-RU"/>
        </w:rPr>
        <w:t xml:space="preserve"> </w:t>
      </w:r>
      <w:hyperlink r:id="rId8" w:history="1">
        <w:r w:rsidRPr="0040162E">
          <w:rPr>
            <w:rStyle w:val="a3"/>
          </w:rPr>
          <w:t>http://www.rostobrnadzor.ru</w:t>
        </w:r>
      </w:hyperlink>
    </w:p>
    <w:p w:rsidR="009A6133" w:rsidRDefault="009B1EA3" w:rsidP="0040162E">
      <w:pPr>
        <w:pStyle w:val="30"/>
        <w:shd w:val="clear" w:color="auto" w:fill="auto"/>
        <w:tabs>
          <w:tab w:val="right" w:pos="9781"/>
          <w:tab w:val="right" w:pos="10590"/>
        </w:tabs>
        <w:spacing w:before="0"/>
        <w:ind w:left="5140" w:right="285"/>
      </w:pPr>
      <w:r w:rsidRPr="0040162E">
        <w:t>Директору муниципального бюджетного общеобразовательного учреждения города Ростова-на-Дону «Школа</w:t>
      </w:r>
      <w:r w:rsidR="0040162E">
        <w:t xml:space="preserve"> № 60 имени пятого гвардейского </w:t>
      </w:r>
      <w:r w:rsidRPr="0040162E">
        <w:t>Донского</w:t>
      </w:r>
      <w:r w:rsidRPr="0040162E">
        <w:tab/>
      </w:r>
      <w:r w:rsidR="0040162E">
        <w:t xml:space="preserve"> </w:t>
      </w:r>
      <w:r w:rsidRPr="0040162E">
        <w:t>казачьего</w:t>
      </w:r>
      <w:r w:rsidR="0040162E">
        <w:t xml:space="preserve"> </w:t>
      </w:r>
      <w:r w:rsidRPr="0040162E">
        <w:t>кавалерийского</w:t>
      </w:r>
      <w:r w:rsidRPr="0040162E">
        <w:tab/>
      </w:r>
      <w:r w:rsidR="0040162E">
        <w:t xml:space="preserve"> </w:t>
      </w:r>
      <w:r w:rsidRPr="0040162E">
        <w:t>Краснознаменного</w:t>
      </w:r>
      <w:r w:rsidR="0040162E">
        <w:t xml:space="preserve"> </w:t>
      </w:r>
      <w:r w:rsidRPr="0040162E">
        <w:t>Будапештского корпуса»</w:t>
      </w:r>
    </w:p>
    <w:p w:rsidR="0040162E" w:rsidRPr="0040162E" w:rsidRDefault="0040162E" w:rsidP="0040162E">
      <w:pPr>
        <w:pStyle w:val="30"/>
        <w:shd w:val="clear" w:color="auto" w:fill="auto"/>
        <w:tabs>
          <w:tab w:val="right" w:pos="8608"/>
          <w:tab w:val="right" w:pos="10590"/>
        </w:tabs>
        <w:spacing w:before="0"/>
        <w:ind w:left="5140" w:right="20"/>
      </w:pPr>
    </w:p>
    <w:p w:rsidR="009A6133" w:rsidRPr="0040162E" w:rsidRDefault="009B1EA3">
      <w:pPr>
        <w:pStyle w:val="10"/>
        <w:keepNext/>
        <w:keepLines/>
        <w:shd w:val="clear" w:color="auto" w:fill="auto"/>
        <w:spacing w:before="0" w:after="290"/>
        <w:ind w:left="40"/>
      </w:pPr>
      <w:bookmarkStart w:id="1" w:name="bookmark1"/>
      <w:r w:rsidRPr="0040162E">
        <w:t>ПРЕДПИСАНИЕ об устранении выявленных нарушений</w:t>
      </w:r>
      <w:bookmarkEnd w:id="1"/>
    </w:p>
    <w:p w:rsidR="009A6133" w:rsidRPr="0040162E" w:rsidRDefault="009B1EA3" w:rsidP="0040162E">
      <w:pPr>
        <w:pStyle w:val="30"/>
        <w:shd w:val="clear" w:color="auto" w:fill="auto"/>
        <w:tabs>
          <w:tab w:val="right" w:pos="8608"/>
          <w:tab w:val="left" w:pos="8698"/>
        </w:tabs>
        <w:spacing w:before="0" w:after="302" w:line="250" w:lineRule="exact"/>
        <w:ind w:left="20" w:hanging="20"/>
      </w:pPr>
      <w:r w:rsidRPr="0040162E">
        <w:t>от 01 апреля 2019 г.</w:t>
      </w:r>
      <w:r w:rsidRPr="0040162E">
        <w:tab/>
        <w:t>№</w:t>
      </w:r>
      <w:r w:rsidRPr="0040162E">
        <w:tab/>
        <w:t>68/06-19</w:t>
      </w:r>
    </w:p>
    <w:p w:rsidR="009A6133" w:rsidRPr="0040162E" w:rsidRDefault="009B1EA3">
      <w:pPr>
        <w:pStyle w:val="10"/>
        <w:keepNext/>
        <w:keepLines/>
        <w:shd w:val="clear" w:color="auto" w:fill="auto"/>
        <w:spacing w:before="0" w:after="271"/>
        <w:ind w:left="840" w:right="320" w:firstLine="640"/>
        <w:jc w:val="left"/>
      </w:pPr>
      <w:bookmarkStart w:id="2" w:name="bookmark2"/>
      <w:r w:rsidRPr="0040162E">
        <w:t>муниципальному бюджетному общеобразовательному учреждению города Ростова-на-Дону «Школа № 60 имени пятого гвардейского Донского казачьего кавалерийского Краснознаменного Будапештского корпуса»</w:t>
      </w:r>
      <w:bookmarkEnd w:id="2"/>
    </w:p>
    <w:p w:rsidR="009A6133" w:rsidRPr="0040162E" w:rsidRDefault="009B1EA3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40162E">
        <w:rPr>
          <w:sz w:val="24"/>
          <w:szCs w:val="24"/>
        </w:rPr>
        <w:t>На основании приказа Региональной службы по надзору и контролю в сфере образования Ростовской области от 25.02.2019 № 413 проведена плановая выездная проверка в рамках осуществления федерального государственного надзора в сфере образования; федерального государственного контроля качества образования; лицензионного контроля за образовательной деятельностью в отношении муниципального бюджетного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 (далее - МБОУ «Школа № 60», образовательная организация), в ходе которой были выявлены нарушения (акт проверки от 01.04.2019 № 68/06-19).</w:t>
      </w:r>
    </w:p>
    <w:p w:rsidR="009A6133" w:rsidRPr="0040162E" w:rsidRDefault="009B1EA3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40162E">
        <w:rPr>
          <w:sz w:val="24"/>
          <w:szCs w:val="24"/>
        </w:rPr>
        <w:t>Ростобрнадзор поручает Вам в срок до 30.09.2019г.:</w:t>
      </w:r>
    </w:p>
    <w:p w:rsidR="009A6133" w:rsidRPr="0040162E" w:rsidRDefault="009B1EA3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40162E">
        <w:rPr>
          <w:sz w:val="24"/>
          <w:szCs w:val="24"/>
        </w:rPr>
        <w:t>1. Устранить следующие нарушения, указанные в акте проверки:</w:t>
      </w:r>
    </w:p>
    <w:p w:rsidR="009A6133" w:rsidRPr="0040162E" w:rsidRDefault="009B1EA3">
      <w:pPr>
        <w:pStyle w:val="11"/>
        <w:numPr>
          <w:ilvl w:val="0"/>
          <w:numId w:val="1"/>
        </w:numPr>
        <w:shd w:val="clear" w:color="auto" w:fill="auto"/>
        <w:tabs>
          <w:tab w:val="left" w:pos="1251"/>
        </w:tabs>
        <w:spacing w:before="0"/>
        <w:ind w:left="20" w:right="20"/>
        <w:rPr>
          <w:sz w:val="24"/>
          <w:szCs w:val="24"/>
        </w:rPr>
      </w:pPr>
      <w:r w:rsidRPr="0040162E">
        <w:rPr>
          <w:sz w:val="24"/>
          <w:szCs w:val="24"/>
        </w:rPr>
        <w:t>МБОУ «Школа № 60» нарушен порядок оказания платных образовательных услуг, определяемых Правилами оказания платных образовательных услуг, утвержденными Постановлением Правительства РФ 15.08.2013 № 706. Так, согласно пп. «н» п. 12 указанных Правил в договорах на оказание платных образовательных услуг должны содержаться сведения о виде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программы). Вместе с тем, в договорах об оказании платных дополнительных образовательных услуг, заключаемых между МБОУ «Школа № 60» и родителями (законными представителями) обучающихся данные сведения не содержатся.</w:t>
      </w:r>
    </w:p>
    <w:p w:rsidR="0059010C" w:rsidRPr="0040162E" w:rsidRDefault="0059010C" w:rsidP="0059010C">
      <w:pPr>
        <w:pStyle w:val="11"/>
        <w:numPr>
          <w:ilvl w:val="0"/>
          <w:numId w:val="1"/>
        </w:numPr>
        <w:shd w:val="clear" w:color="auto" w:fill="auto"/>
        <w:tabs>
          <w:tab w:val="left" w:pos="1251"/>
        </w:tabs>
        <w:spacing w:before="0"/>
        <w:ind w:left="20" w:right="20"/>
        <w:rPr>
          <w:sz w:val="24"/>
          <w:szCs w:val="24"/>
        </w:rPr>
      </w:pPr>
      <w:r w:rsidRPr="0040162E">
        <w:rPr>
          <w:sz w:val="24"/>
          <w:szCs w:val="24"/>
        </w:rPr>
        <w:t>В нарушение требований ч. 1 ст. 30 Федерального закона от 29.12.2012 № 273-ФЗ «Об образовании в Российской Федерации» в Положении р Педагогическом совете (далее Положение);</w:t>
      </w:r>
    </w:p>
    <w:p w:rsidR="0059010C" w:rsidRPr="0040162E" w:rsidRDefault="0059010C" w:rsidP="0059010C">
      <w:pPr>
        <w:pStyle w:val="11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left="20" w:right="20"/>
        <w:rPr>
          <w:sz w:val="24"/>
          <w:szCs w:val="24"/>
        </w:rPr>
      </w:pPr>
      <w:r w:rsidRPr="0040162E">
        <w:rPr>
          <w:sz w:val="24"/>
          <w:szCs w:val="24"/>
        </w:rPr>
        <w:t>п. 1.2. Положения в части состава совета не соответствует п. 4.7. Устава муниципального бюджетного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корпуса»;</w:t>
      </w:r>
    </w:p>
    <w:p w:rsidR="0059010C" w:rsidRPr="0040162E" w:rsidRDefault="0059010C" w:rsidP="0059010C">
      <w:pPr>
        <w:pStyle w:val="11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left="20"/>
        <w:rPr>
          <w:sz w:val="24"/>
          <w:szCs w:val="24"/>
        </w:rPr>
      </w:pPr>
      <w:r w:rsidRPr="0040162E">
        <w:rPr>
          <w:sz w:val="24"/>
          <w:szCs w:val="24"/>
        </w:rPr>
        <w:t>п. 6.4. Положения в части необходимого количества голосов при принятии решений, не соответствует п. 4.7. Устава муниципального бюджетного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корпуса».</w:t>
      </w:r>
    </w:p>
    <w:p w:rsidR="0059010C" w:rsidRPr="0040162E" w:rsidRDefault="0059010C" w:rsidP="0059010C">
      <w:pPr>
        <w:pStyle w:val="11"/>
        <w:numPr>
          <w:ilvl w:val="0"/>
          <w:numId w:val="1"/>
        </w:numPr>
        <w:shd w:val="clear" w:color="auto" w:fill="auto"/>
        <w:tabs>
          <w:tab w:val="left" w:pos="1251"/>
        </w:tabs>
        <w:spacing w:before="0"/>
        <w:ind w:left="20" w:right="20"/>
        <w:rPr>
          <w:sz w:val="24"/>
          <w:szCs w:val="24"/>
        </w:rPr>
      </w:pPr>
      <w:r w:rsidRPr="0040162E">
        <w:rPr>
          <w:sz w:val="24"/>
          <w:szCs w:val="24"/>
        </w:rPr>
        <w:t xml:space="preserve">В нарушение требований ч. </w:t>
      </w:r>
      <w:r w:rsidRPr="0040162E">
        <w:rPr>
          <w:bCs/>
          <w:sz w:val="24"/>
          <w:szCs w:val="24"/>
        </w:rPr>
        <w:t xml:space="preserve">1 </w:t>
      </w:r>
      <w:r w:rsidRPr="0040162E">
        <w:rPr>
          <w:sz w:val="24"/>
          <w:szCs w:val="24"/>
        </w:rPr>
        <w:t xml:space="preserve">ст. </w:t>
      </w:r>
      <w:r w:rsidRPr="0040162E">
        <w:rPr>
          <w:bCs/>
          <w:sz w:val="24"/>
          <w:szCs w:val="24"/>
        </w:rPr>
        <w:t xml:space="preserve">30 </w:t>
      </w:r>
      <w:r w:rsidRPr="0040162E">
        <w:rPr>
          <w:sz w:val="24"/>
          <w:szCs w:val="24"/>
        </w:rPr>
        <w:t xml:space="preserve">Федерального закона от </w:t>
      </w:r>
      <w:r w:rsidRPr="0040162E">
        <w:rPr>
          <w:bCs/>
          <w:sz w:val="24"/>
          <w:szCs w:val="24"/>
        </w:rPr>
        <w:t>29.12.2012 № 273-Ф3</w:t>
      </w:r>
      <w:r w:rsidRPr="0040162E">
        <w:rPr>
          <w:b/>
          <w:bCs/>
          <w:sz w:val="24"/>
          <w:szCs w:val="24"/>
        </w:rPr>
        <w:t xml:space="preserve"> </w:t>
      </w:r>
      <w:r w:rsidRPr="0040162E">
        <w:rPr>
          <w:sz w:val="24"/>
          <w:szCs w:val="24"/>
        </w:rPr>
        <w:t>«Об образовании в Российской Федерации» в Положении о Совете Школы (далее Положение):</w:t>
      </w:r>
    </w:p>
    <w:p w:rsidR="0059010C" w:rsidRPr="0040162E" w:rsidRDefault="0059010C" w:rsidP="0059010C">
      <w:pPr>
        <w:numPr>
          <w:ilvl w:val="0"/>
          <w:numId w:val="3"/>
        </w:num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>пп. 4.2., 4.3., 4.4. Положения в части состава совета и порядка его формирования соответствует п. 4.8. Устава муниципального бюджетного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корпуса»;</w:t>
      </w:r>
    </w:p>
    <w:p w:rsidR="0059010C" w:rsidRPr="0040162E" w:rsidRDefault="0059010C" w:rsidP="0059010C">
      <w:pPr>
        <w:numPr>
          <w:ilvl w:val="0"/>
          <w:numId w:val="3"/>
        </w:numPr>
        <w:tabs>
          <w:tab w:val="left" w:pos="265"/>
          <w:tab w:val="left" w:pos="1134"/>
        </w:tabs>
        <w:ind w:firstLine="851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 xml:space="preserve">п. 5.1. в части правомочности совета не соответствует п. 4.8.1. Устава муниципального </w:t>
      </w:r>
      <w:r w:rsidRPr="0040162E">
        <w:rPr>
          <w:rFonts w:ascii="Times New Roman" w:hAnsi="Times New Roman"/>
        </w:rPr>
        <w:lastRenderedPageBreak/>
        <w:t>бюджетного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корпуса»;</w:t>
      </w:r>
    </w:p>
    <w:p w:rsidR="0059010C" w:rsidRPr="0040162E" w:rsidRDefault="0059010C" w:rsidP="0059010C">
      <w:pPr>
        <w:pStyle w:val="11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851"/>
        <w:rPr>
          <w:sz w:val="24"/>
          <w:szCs w:val="24"/>
        </w:rPr>
      </w:pPr>
      <w:r w:rsidRPr="0040162E">
        <w:rPr>
          <w:sz w:val="24"/>
          <w:szCs w:val="24"/>
        </w:rPr>
        <w:t xml:space="preserve"> п. 5.1. Положения в части необходимого количества голосов при принятии решений, не соответствует п. 4.8.1. Устава муниципального бюджетного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корпуса».</w:t>
      </w:r>
    </w:p>
    <w:p w:rsidR="0059010C" w:rsidRPr="0040162E" w:rsidRDefault="0059010C" w:rsidP="0059010C">
      <w:pPr>
        <w:pStyle w:val="11"/>
        <w:numPr>
          <w:ilvl w:val="0"/>
          <w:numId w:val="1"/>
        </w:numPr>
        <w:shd w:val="clear" w:color="auto" w:fill="auto"/>
        <w:tabs>
          <w:tab w:val="left" w:pos="1251"/>
        </w:tabs>
        <w:spacing w:before="0"/>
        <w:ind w:left="20" w:right="20"/>
        <w:rPr>
          <w:sz w:val="24"/>
          <w:szCs w:val="24"/>
        </w:rPr>
      </w:pPr>
      <w:r w:rsidRPr="0040162E">
        <w:rPr>
          <w:sz w:val="24"/>
          <w:szCs w:val="24"/>
        </w:rPr>
        <w:t>В нарушение ч. 1 ст. 30 Федерального закона от 29.12.2012 № 273-Ф3 «Об образовании в Российской Федерации», Устава муниципального бюджетного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корпуса», в образовательной организации действует Положение о родительском комитете школы/Совете родителей/. Согласно п. 1.2 указанного Положения родительский комитет является коллегиальным органом управления образовательным учреждением, что противоречит п. 4.2 Устава муниципального бюджетного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корпуса», предусматривающего норму о том, что «в МБОУ могут быть созданы и другие коллегиальные органы управления МБОУ, деятельность которых предусмотрена Уставом МБОУ», однако деятельность родительского комитета, как органа коллегиального управления, уставом не предусмотрена.</w:t>
      </w:r>
    </w:p>
    <w:p w:rsidR="0059010C" w:rsidRPr="0040162E" w:rsidRDefault="0059010C" w:rsidP="0059010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 xml:space="preserve">В нарушение ч. 2 ст. 29 Федерального закона от 29.12.2012 № 273-ФЗ «Об образовании в Российской Федерации», п. 3 правил размещения на официальном сайте образовательной организации в. информационно-телекоммуникационной сети Интернет и обновления информации об </w:t>
      </w:r>
      <w:r w:rsidRPr="0040162E">
        <w:rPr>
          <w:rFonts w:ascii="Times New Roman" w:hAnsi="Times New Roman"/>
          <w:bCs/>
        </w:rPr>
        <w:t>образовательной</w:t>
      </w:r>
      <w:r w:rsidRPr="0040162E">
        <w:rPr>
          <w:rFonts w:ascii="Times New Roman" w:hAnsi="Times New Roman"/>
          <w:b/>
          <w:bCs/>
        </w:rPr>
        <w:t xml:space="preserve"> </w:t>
      </w:r>
      <w:r w:rsidRPr="0040162E">
        <w:rPr>
          <w:rFonts w:ascii="Times New Roman" w:hAnsi="Times New Roman"/>
        </w:rPr>
        <w:t>организации, утвержденных Постановлением Правительства РФ от 10.07.2013 582, ч. 3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на нем информации, утвержденных приказом Рособрнадзора от 29.05.2014 № 785, на официальном сайте образовательной организации (</w:t>
      </w:r>
      <w:r w:rsidRPr="0040162E">
        <w:rPr>
          <w:rFonts w:ascii="Times New Roman" w:hAnsi="Times New Roman"/>
          <w:lang w:val="en-US"/>
        </w:rPr>
        <w:t>http</w:t>
      </w:r>
      <w:r w:rsidRPr="0040162E">
        <w:rPr>
          <w:rFonts w:ascii="Times New Roman" w:hAnsi="Times New Roman"/>
        </w:rPr>
        <w:t>://</w:t>
      </w:r>
      <w:r w:rsidRPr="0040162E">
        <w:rPr>
          <w:rFonts w:ascii="Times New Roman" w:hAnsi="Times New Roman"/>
          <w:lang w:val="en-US"/>
        </w:rPr>
        <w:t>www</w:t>
      </w:r>
      <w:r w:rsidRPr="0040162E">
        <w:rPr>
          <w:rFonts w:ascii="Times New Roman" w:hAnsi="Times New Roman"/>
        </w:rPr>
        <w:t>.</w:t>
      </w:r>
      <w:r w:rsidRPr="0040162E">
        <w:rPr>
          <w:rFonts w:ascii="Times New Roman" w:hAnsi="Times New Roman"/>
          <w:lang w:val="en-US"/>
        </w:rPr>
        <w:t>school</w:t>
      </w:r>
      <w:r w:rsidRPr="0040162E">
        <w:rPr>
          <w:rFonts w:ascii="Times New Roman" w:hAnsi="Times New Roman"/>
        </w:rPr>
        <w:t>60</w:t>
      </w:r>
      <w:r w:rsidRPr="0040162E">
        <w:rPr>
          <w:rFonts w:ascii="Times New Roman" w:hAnsi="Times New Roman"/>
          <w:lang w:val="en-US"/>
        </w:rPr>
        <w:t>rd</w:t>
      </w:r>
      <w:r w:rsidRPr="0040162E">
        <w:rPr>
          <w:rFonts w:ascii="Times New Roman" w:hAnsi="Times New Roman"/>
        </w:rPr>
        <w:t>.</w:t>
      </w:r>
      <w:r w:rsidRPr="0040162E">
        <w:rPr>
          <w:rFonts w:ascii="Times New Roman" w:hAnsi="Times New Roman"/>
          <w:lang w:val="en-US"/>
        </w:rPr>
        <w:t>com</w:t>
      </w:r>
      <w:r w:rsidRPr="0040162E">
        <w:rPr>
          <w:rFonts w:ascii="Times New Roman" w:hAnsi="Times New Roman"/>
        </w:rPr>
        <w:t>/):</w:t>
      </w:r>
    </w:p>
    <w:p w:rsidR="0059010C" w:rsidRPr="0040162E" w:rsidRDefault="0059010C" w:rsidP="0059010C">
      <w:pPr>
        <w:pStyle w:val="a5"/>
        <w:ind w:left="0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>в подразделе «Основные сведения» отсутствует информация о дате создания образовательной организации (указан только месяц и год), о режиме, графике работы образовательной организации, о месте нахождения, режиме, графике работы, контактных телефонах и об адресах электронной почты филиалов образовательной организации (либо информация об отсутствии филиалов образовательной организации);</w:t>
      </w:r>
    </w:p>
    <w:p w:rsidR="0059010C" w:rsidRPr="0040162E" w:rsidRDefault="0059010C" w:rsidP="0059010C">
      <w:pPr>
        <w:pStyle w:val="a5"/>
        <w:ind w:left="0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>в подразделе «Структура и органы управления образовательной организацией» не размещены копии положений об органах управления;</w:t>
      </w:r>
    </w:p>
    <w:p w:rsidR="0059010C" w:rsidRPr="0040162E" w:rsidRDefault="0059010C" w:rsidP="0059010C">
      <w:pPr>
        <w:pStyle w:val="a5"/>
        <w:ind w:left="0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>в подразделе «Документы» отсутствуют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59010C" w:rsidRPr="0040162E" w:rsidRDefault="0059010C" w:rsidP="0059010C">
      <w:pPr>
        <w:pStyle w:val="a5"/>
        <w:ind w:left="0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>в подразделе «Образование» отсутствуют: копии рабочих программам дисциплин (по каждой дисциплине в составе образовательной программы); информация о методических и об иных документах, разработанных образовательной организацией для обеспечения образовательного процесса,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59010C" w:rsidRPr="0040162E" w:rsidRDefault="0059010C" w:rsidP="0059010C">
      <w:pPr>
        <w:pStyle w:val="a5"/>
        <w:ind w:left="0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>в подразделе «Руководство. Педагогический (научно-педагогический) состав» отсутствует информация о персональном составе педагогических работников, а именно, информация об ученой степени (при наличии), ученом звании (при наличии);</w:t>
      </w:r>
    </w:p>
    <w:p w:rsidR="0059010C" w:rsidRPr="0040162E" w:rsidRDefault="0059010C" w:rsidP="0059010C">
      <w:pPr>
        <w:pStyle w:val="a5"/>
        <w:ind w:left="0"/>
        <w:jc w:val="both"/>
        <w:rPr>
          <w:rFonts w:ascii="Times New Roman" w:hAnsi="Times New Roman"/>
        </w:rPr>
      </w:pPr>
      <w:r w:rsidRPr="0040162E">
        <w:rPr>
          <w:rFonts w:ascii="Times New Roman" w:hAnsi="Times New Roman"/>
        </w:rPr>
        <w:t>в подразделе «Материально-техническое обеспечение и оснащенность образовательно процесса» отсутствует 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</w:t>
      </w:r>
      <w:r w:rsidRPr="0040162E">
        <w:rPr>
          <w:rFonts w:ascii="Times New Roman" w:eastAsia="Times New Roman" w:hAnsi="Times New Roman"/>
          <w:spacing w:val="-6"/>
        </w:rPr>
        <w:t xml:space="preserve"> з</w:t>
      </w:r>
      <w:r w:rsidRPr="0040162E">
        <w:rPr>
          <w:rFonts w:ascii="Times New Roman" w:hAnsi="Times New Roman"/>
        </w:rPr>
        <w:t>доровья, об обеспечении доступа в здания образовательной организации инвалидов и лиц с ограниченными возможностями здоровья, об условиях инвалидов и лиц с ограниченными</w:t>
      </w:r>
      <w:r w:rsidRPr="0040162E">
        <w:rPr>
          <w:rFonts w:ascii="Times New Roman" w:hAnsi="Times New Roman"/>
        </w:rPr>
        <w:t xml:space="preserve"> </w:t>
      </w:r>
      <w:r w:rsidRPr="0040162E">
        <w:rPr>
          <w:rFonts w:ascii="Times New Roman" w:hAnsi="Times New Roman"/>
        </w:rPr>
        <w:t>возможностями здоровья, об условиях охраны здоровья инвалидов и лиц с ограниченными</w:t>
      </w:r>
      <w:r w:rsidRPr="0040162E">
        <w:rPr>
          <w:rFonts w:ascii="Times New Roman" w:hAnsi="Times New Roman"/>
        </w:rPr>
        <w:t xml:space="preserve"> </w:t>
      </w:r>
      <w:r w:rsidRPr="0040162E">
        <w:rPr>
          <w:rFonts w:ascii="Times New Roman" w:hAnsi="Times New Roman"/>
        </w:rPr>
        <w:t>возможностями здоровья, о доступе к информационным системам и информационно-</w:t>
      </w:r>
      <w:r w:rsidRPr="0040162E">
        <w:rPr>
          <w:rFonts w:ascii="Times New Roman" w:hAnsi="Times New Roman"/>
        </w:rPr>
        <w:t xml:space="preserve"> </w:t>
      </w:r>
      <w:r w:rsidRPr="0040162E">
        <w:rPr>
          <w:rFonts w:ascii="Times New Roman" w:hAnsi="Times New Roman"/>
        </w:rPr>
        <w:t>телекоммуникационным сетям, приспособленным для использования инвалидами и лицами с</w:t>
      </w:r>
      <w:r w:rsidRPr="0040162E">
        <w:rPr>
          <w:rFonts w:ascii="Times New Roman" w:hAnsi="Times New Roman"/>
        </w:rPr>
        <w:t xml:space="preserve"> </w:t>
      </w:r>
      <w:r w:rsidRPr="0040162E">
        <w:rPr>
          <w:rFonts w:ascii="Times New Roman" w:hAnsi="Times New Roman"/>
        </w:rPr>
        <w:lastRenderedPageBreak/>
        <w:t>ограниченными возможностя</w:t>
      </w:r>
      <w:bookmarkStart w:id="3" w:name="_GoBack"/>
      <w:bookmarkEnd w:id="3"/>
      <w:r w:rsidRPr="0040162E">
        <w:rPr>
          <w:rFonts w:ascii="Times New Roman" w:hAnsi="Times New Roman"/>
        </w:rPr>
        <w:t>ми здоровья, об электронных образовательных ресурсах, к которым обеспечивается доступ, приспособленных для использования инвалидами и лицами с ограниченными</w:t>
      </w:r>
      <w:r w:rsidRPr="0040162E">
        <w:rPr>
          <w:rFonts w:ascii="Times New Roman" w:hAnsi="Times New Roman"/>
        </w:rPr>
        <w:t xml:space="preserve"> </w:t>
      </w:r>
      <w:r w:rsidRPr="0040162E">
        <w:rPr>
          <w:rFonts w:ascii="Times New Roman" w:hAnsi="Times New Roman"/>
        </w:rPr>
        <w:t>возможностями здоровья, о наличии специальных технических средств обучения коллективного и</w:t>
      </w:r>
      <w:r w:rsidRPr="0040162E">
        <w:rPr>
          <w:rFonts w:ascii="Times New Roman" w:hAnsi="Times New Roman"/>
        </w:rPr>
        <w:t xml:space="preserve"> </w:t>
      </w:r>
      <w:r w:rsidRPr="0040162E">
        <w:rPr>
          <w:rFonts w:ascii="Times New Roman" w:hAnsi="Times New Roman"/>
        </w:rPr>
        <w:t>индивидуального пользования для инвалидов и лиц с ограниченными возможностями здоровья.</w:t>
      </w:r>
    </w:p>
    <w:p w:rsidR="0059010C" w:rsidRPr="0040162E" w:rsidRDefault="0059010C" w:rsidP="0059010C">
      <w:pPr>
        <w:pStyle w:val="11"/>
        <w:shd w:val="clear" w:color="auto" w:fill="auto"/>
        <w:tabs>
          <w:tab w:val="left" w:pos="1037"/>
        </w:tabs>
        <w:spacing w:before="0"/>
        <w:rPr>
          <w:sz w:val="24"/>
          <w:szCs w:val="24"/>
        </w:rPr>
      </w:pPr>
      <w:r w:rsidRPr="0040162E">
        <w:rPr>
          <w:sz w:val="24"/>
          <w:szCs w:val="24"/>
        </w:rPr>
        <w:t>В соответствии с указанными требованиями к структуре официального сайта образовательной</w:t>
      </w:r>
      <w:r w:rsidRPr="0040162E">
        <w:rPr>
          <w:sz w:val="24"/>
          <w:szCs w:val="24"/>
        </w:rPr>
        <w:t xml:space="preserve"> </w:t>
      </w:r>
      <w:r w:rsidRPr="0040162E">
        <w:rPr>
          <w:sz w:val="24"/>
          <w:szCs w:val="24"/>
        </w:rPr>
        <w:t>организации в информационно-телекоммуникационной сети «Интернет» и формату представления на нем информации необходимо разместить имеющуюся информацию на сайте в соответствую</w:t>
      </w:r>
      <w:r w:rsidRPr="0040162E">
        <w:rPr>
          <w:sz w:val="24"/>
          <w:szCs w:val="24"/>
        </w:rPr>
        <w:t xml:space="preserve">щие </w:t>
      </w:r>
      <w:r w:rsidRPr="0040162E">
        <w:rPr>
          <w:sz w:val="24"/>
          <w:szCs w:val="24"/>
        </w:rPr>
        <w:t>подразделы.</w:t>
      </w:r>
    </w:p>
    <w:sectPr w:rsidR="0059010C" w:rsidRPr="0040162E" w:rsidSect="0059010C">
      <w:type w:val="continuous"/>
      <w:pgSz w:w="11909" w:h="16838"/>
      <w:pgMar w:top="624" w:right="56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A3" w:rsidRDefault="009B1EA3">
      <w:r>
        <w:separator/>
      </w:r>
    </w:p>
  </w:endnote>
  <w:endnote w:type="continuationSeparator" w:id="0">
    <w:p w:rsidR="009B1EA3" w:rsidRDefault="009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A3" w:rsidRDefault="009B1EA3"/>
  </w:footnote>
  <w:footnote w:type="continuationSeparator" w:id="0">
    <w:p w:rsidR="009B1EA3" w:rsidRDefault="009B1E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449F"/>
    <w:multiLevelType w:val="multilevel"/>
    <w:tmpl w:val="8708E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83FE5"/>
    <w:multiLevelType w:val="multilevel"/>
    <w:tmpl w:val="F8F4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A37139"/>
    <w:multiLevelType w:val="multilevel"/>
    <w:tmpl w:val="BD62F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F076E"/>
    <w:multiLevelType w:val="hybridMultilevel"/>
    <w:tmpl w:val="58EA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5B01"/>
    <w:multiLevelType w:val="multilevel"/>
    <w:tmpl w:val="0D6AE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3"/>
    <w:rsid w:val="0040162E"/>
    <w:rsid w:val="0059010C"/>
    <w:rsid w:val="009A6133"/>
    <w:rsid w:val="009B1EA3"/>
    <w:rsid w:val="00C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B80C"/>
  <w15:docId w15:val="{7F204AAF-A472-4E9F-97F3-2264CAA6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4" w:lineRule="exact"/>
      <w:ind w:firstLine="8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59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tobrnadzor@rostobr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2019-09-05T13:10:00Z</dcterms:created>
  <dcterms:modified xsi:type="dcterms:W3CDTF">2019-09-06T04:39:00Z</dcterms:modified>
</cp:coreProperties>
</file>