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0" w:rsidRPr="00340990" w:rsidRDefault="00340990" w:rsidP="00340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4</w:t>
      </w:r>
    </w:p>
    <w:p w:rsidR="00340990" w:rsidRPr="00340990" w:rsidRDefault="00EA7DBC" w:rsidP="00340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приказу от 30.08.2023 № 385</w:t>
      </w:r>
    </w:p>
    <w:p w:rsidR="00D5365B" w:rsidRPr="00D5365B" w:rsidRDefault="00D5365B" w:rsidP="0034099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Кодекс  педагогического </w:t>
      </w:r>
      <w:r w:rsidR="003409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работника МА</w:t>
      </w:r>
      <w:r w:rsidRPr="00D536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ОУ «Школа № 60»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предотвращению конфликта интересов</w:t>
      </w:r>
    </w:p>
    <w:p w:rsidR="00D5365B" w:rsidRPr="00D5365B" w:rsidRDefault="00D5365B" w:rsidP="00D536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Кодекс педагогического работника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6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(далее – Кодекс) 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улучшения имиджа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D536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Кодекс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1.3.Кодекс</w:t>
      </w: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</w:t>
      </w:r>
      <w:r w:rsidR="0034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педагогических работников</w:t>
      </w:r>
      <w:r w:rsidR="003409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0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5365B" w:rsidRPr="00D5365B" w:rsidRDefault="00D5365B" w:rsidP="00D5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65B" w:rsidRPr="00D5365B" w:rsidRDefault="00D5365B" w:rsidP="00D5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Кодекса.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Личность педагога.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</w:t>
      </w:r>
      <w:r w:rsidR="00340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ктерны</w:t>
      </w:r>
      <w:proofErr w:type="gramEnd"/>
      <w:r w:rsidR="00340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самонаблюдение, самоопре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деление и самовоспитание.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2.2.Ответственность педагога.</w:t>
      </w:r>
    </w:p>
    <w:p w:rsidR="00D5365B" w:rsidRPr="00D5365B" w:rsidRDefault="00D5365B" w:rsidP="00D5365B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D5365B" w:rsidRPr="00D5365B" w:rsidRDefault="00D5365B" w:rsidP="00D5365B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:rsidR="00D5365B" w:rsidRPr="00D5365B" w:rsidRDefault="00D5365B" w:rsidP="00D5365B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536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Авторитет, честь, репутация педагога.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2.3.2. Педагог передает молодому поколению национальные и </w:t>
      </w:r>
      <w:proofErr w:type="gramStart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обще-человеческие</w:t>
      </w:r>
      <w:proofErr w:type="gramEnd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культурные ценности, принимает посильное участие в процессе культурного развития.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D5365B">
        <w:rPr>
          <w:rFonts w:ascii="Times New Roman" w:eastAsia="Times New Roman" w:hAnsi="Times New Roman" w:cs="Times New Roman"/>
          <w:sz w:val="28"/>
          <w:szCs w:val="28"/>
        </w:rPr>
        <w:t>про-</w:t>
      </w:r>
      <w:proofErr w:type="spellStart"/>
      <w:r w:rsidRPr="00D5365B">
        <w:rPr>
          <w:rFonts w:ascii="Times New Roman" w:eastAsia="Times New Roman" w:hAnsi="Times New Roman" w:cs="Times New Roman"/>
          <w:sz w:val="28"/>
          <w:szCs w:val="28"/>
        </w:rPr>
        <w:t>фессии</w:t>
      </w:r>
      <w:proofErr w:type="spellEnd"/>
      <w:proofErr w:type="gramEnd"/>
      <w:r w:rsidRPr="00D5365B">
        <w:rPr>
          <w:rFonts w:ascii="Times New Roman" w:eastAsia="Times New Roman" w:hAnsi="Times New Roman" w:cs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2.4.Общение</w:t>
      </w: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65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 учащимися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учащемуся позитивна. Педагог никогда не должен терять чувства меры и самообладания.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5B" w:rsidRPr="00D5365B" w:rsidRDefault="00D5365B" w:rsidP="00D5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5.Общение между педагогами.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2.5.4.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должно быть места сплетням, интригам, слухам, </w:t>
      </w:r>
      <w:proofErr w:type="gramStart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домыслам</w:t>
      </w:r>
      <w:proofErr w:type="gramEnd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Педагоги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ее пределами, в том числе и в социальных сетях Интернет.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пределами </w:t>
      </w:r>
      <w:proofErr w:type="gramStart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2.5.7. Педагоги не прикрывают ошибки и проступки друг друга.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2.6.</w:t>
      </w: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 с администрацией.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2.6.1. Администрация 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2.6.2. В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2.6.3. Администрация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«Школа № 60» 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2.6.4. Администрация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«Школа № 60» 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МБОУ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каждым из педагогов основываются на принципе равноправия.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2.6.5. Администрация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2.6.6. Администрация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имеет права скрывать или тенденциозно извращать информацию, могущую повлиять на карьеру педагога и 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качество его труда. Важные для педагогического сообщества решения принимаются в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основе принципов открытости и общего участия.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2.6.7. Педагоги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уважительно относятся к администрации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2.7. Отношения с родителями (законными представителями).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D5365B" w:rsidRPr="00D5365B" w:rsidRDefault="00D5365B" w:rsidP="00D536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2.8. Академическая свобода и свобода слова.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2.8.4.Педагог не имеет права обнародовать конфиденциальную служебную информацию.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2.9.Использование ресурсов.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 и административные работники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должны бережно и обоснованно расходовать материальные и другие ресурсы. Они не имеют права использовать имущество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0990" w:rsidRPr="00D5365B" w:rsidRDefault="00340990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2.10. Личные интересы и самоотвод.</w:t>
      </w:r>
    </w:p>
    <w:p w:rsidR="00D5365B" w:rsidRPr="00D5365B" w:rsidRDefault="00340990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2.10.1. Педагог и директор МА</w:t>
      </w:r>
      <w:r w:rsidR="00D5365B"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365B" w:rsidRPr="00D5365B" w:rsidRDefault="00D5365B" w:rsidP="00D5365B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2.11. Благотворительность и меценатство.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2.11.1.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D5365B" w:rsidRPr="00D5365B" w:rsidRDefault="00D5365B" w:rsidP="00D53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2.11.3. Директор </w:t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«Школа № 60» 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 педагог может принять от родителей учеников любую беско</w:t>
      </w:r>
      <w:r w:rsidR="00340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рыстную помощь, предназначенную</w:t>
      </w:r>
      <w:r w:rsidR="00340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340990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Calibri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D5365B" w:rsidRPr="00D5365B" w:rsidRDefault="00D5365B" w:rsidP="00D5365B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5B" w:rsidRPr="00D5365B" w:rsidRDefault="00D5365B" w:rsidP="00D5365B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b/>
          <w:sz w:val="28"/>
          <w:szCs w:val="28"/>
        </w:rPr>
        <w:t>2.12.Прием на работу и перевод на более высокую должность.</w:t>
      </w:r>
    </w:p>
    <w:p w:rsidR="00D5365B" w:rsidRPr="00D5365B" w:rsidRDefault="00D5365B" w:rsidP="00D5365B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sz w:val="28"/>
          <w:szCs w:val="28"/>
        </w:rPr>
        <w:t xml:space="preserve">2.12.1.Директор </w:t>
      </w:r>
      <w:r w:rsidR="00340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D5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«Школа № 60»</w:t>
      </w:r>
      <w:r w:rsidRPr="00D5365B">
        <w:rPr>
          <w:rFonts w:ascii="Times New Roman" w:eastAsia="Times New Roman" w:hAnsi="Times New Roman" w:cs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D5365B" w:rsidRPr="00D5365B" w:rsidRDefault="00D5365B" w:rsidP="00D5365B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5B">
        <w:rPr>
          <w:rFonts w:ascii="Times New Roman" w:eastAsia="Times New Roman" w:hAnsi="Times New Roman" w:cs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D5365B" w:rsidRPr="00D5365B" w:rsidRDefault="00D5365B" w:rsidP="00D5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DEA" w:rsidRDefault="00781DEA"/>
    <w:sectPr w:rsidR="00781DEA" w:rsidSect="00D5365B">
      <w:footerReference w:type="even" r:id="rId7"/>
      <w:footerReference w:type="default" r:id="rId8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F3" w:rsidRDefault="00606DF3">
      <w:pPr>
        <w:spacing w:after="0" w:line="240" w:lineRule="auto"/>
      </w:pPr>
      <w:r>
        <w:separator/>
      </w:r>
    </w:p>
  </w:endnote>
  <w:endnote w:type="continuationSeparator" w:id="0">
    <w:p w:rsidR="00606DF3" w:rsidRDefault="0060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D5365B" w:rsidP="00374F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F6E" w:rsidRDefault="00606DF3" w:rsidP="00374F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606DF3" w:rsidP="00374F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F3" w:rsidRDefault="00606DF3">
      <w:pPr>
        <w:spacing w:after="0" w:line="240" w:lineRule="auto"/>
      </w:pPr>
      <w:r>
        <w:separator/>
      </w:r>
    </w:p>
  </w:footnote>
  <w:footnote w:type="continuationSeparator" w:id="0">
    <w:p w:rsidR="00606DF3" w:rsidRDefault="00606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B"/>
    <w:rsid w:val="00340990"/>
    <w:rsid w:val="005D4798"/>
    <w:rsid w:val="00606DF3"/>
    <w:rsid w:val="00781DEA"/>
    <w:rsid w:val="00D5365B"/>
    <w:rsid w:val="00E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365B"/>
  </w:style>
  <w:style w:type="character" w:styleId="a5">
    <w:name w:val="page number"/>
    <w:basedOn w:val="a0"/>
    <w:rsid w:val="00D5365B"/>
  </w:style>
  <w:style w:type="table" w:styleId="a6">
    <w:name w:val="Table Grid"/>
    <w:basedOn w:val="a1"/>
    <w:uiPriority w:val="59"/>
    <w:rsid w:val="00D5365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5365B"/>
  </w:style>
  <w:style w:type="character" w:styleId="a5">
    <w:name w:val="page number"/>
    <w:basedOn w:val="a0"/>
    <w:rsid w:val="00D5365B"/>
  </w:style>
  <w:style w:type="table" w:styleId="a6">
    <w:name w:val="Table Grid"/>
    <w:basedOn w:val="a1"/>
    <w:uiPriority w:val="59"/>
    <w:rsid w:val="00D5365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2023-12-05T14:52:00Z</cp:lastPrinted>
  <dcterms:created xsi:type="dcterms:W3CDTF">2023-12-05T14:53:00Z</dcterms:created>
  <dcterms:modified xsi:type="dcterms:W3CDTF">2023-12-06T12:52:00Z</dcterms:modified>
</cp:coreProperties>
</file>