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83" w:rsidRPr="00D10183" w:rsidRDefault="00D10183" w:rsidP="00D10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8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D10183">
        <w:rPr>
          <w:rFonts w:ascii="Times New Roman" w:hAnsi="Times New Roman" w:cs="Times New Roman"/>
          <w:b/>
          <w:sz w:val="28"/>
          <w:szCs w:val="28"/>
        </w:rPr>
        <w:t>курс</w:t>
      </w:r>
      <w:r w:rsidRPr="00D10183">
        <w:rPr>
          <w:rFonts w:ascii="Times New Roman" w:hAnsi="Times New Roman" w:cs="Times New Roman"/>
          <w:b/>
          <w:sz w:val="28"/>
          <w:szCs w:val="28"/>
        </w:rPr>
        <w:t>а</w:t>
      </w:r>
      <w:r w:rsidRPr="00D10183">
        <w:rPr>
          <w:rFonts w:ascii="Times New Roman" w:hAnsi="Times New Roman" w:cs="Times New Roman"/>
          <w:b/>
          <w:sz w:val="28"/>
          <w:szCs w:val="28"/>
        </w:rPr>
        <w:t xml:space="preserve"> «Геном человека»</w:t>
      </w:r>
    </w:p>
    <w:bookmarkEnd w:id="0"/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сохранение и укрепление здоровья населения – одна из наиболее актуальных проблем современности, т.к. экологические проблемы, стремительный ритм жизни, нарушение генетического аппарата человека оказывают отрицательное влияние на состояние здоровья. Медико-генетическое консультирование позволяет на генном уровне осуществлять диагностику и профилактику наследственных и ненаследственных болезней. Закономерности наследственности и изменчивости позволяют развивать современную селекцию, обеспечивающую население планеты необходимыми продуктами. Актуальность и социальная значимость генетических знаний предполагает создание курса «Загадки и тайны генов», посвященного изучению генетики человека и проблемам селекции. Курс предназначен для учащихся 10-11 классов и имеет целью вызвать интерес к биологии, своему здоровью, дальнейшему выбору профессии. </w:t>
      </w: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>Курс предлагает изучение материала по основам генетики для выявления единства живой и неживой природы на основе химического строения и обменных процессов, места человека в биосфере. Программа курса предусматривает более детальное изучение основ молекулярной генетики с целью выявления общего в живой природе на основе генетического кода. В курсе обучения предусматривается освоение основных методов генетики и формирования умений и их использования в практике решения задач.</w:t>
      </w: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рассчитано на 34 часа. Данная программа позволяет реализовать связь теоретических и практических знаний раздела «Генетика» и «Селекция», активизировать познавательную деятельность учащихся. Особенность занятий – их проблематичный дискуссионный характер, включение в их содержание вопросов, которые имеют большое практическое значение для каждого человека. Курс имеет важное значение для воспитания здорового образа жизни и формирования экологической культуры учащихся. </w:t>
      </w: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курса</w:t>
      </w:r>
      <w:r w:rsidRPr="00D10183">
        <w:rPr>
          <w:rFonts w:ascii="Times New Roman" w:eastAsia="Times New Roman" w:hAnsi="Times New Roman" w:cs="Times New Roman"/>
          <w:sz w:val="28"/>
          <w:szCs w:val="28"/>
        </w:rPr>
        <w:t>: изучение проблем генетики и селекции, в том числе генетики человека, на основе молекулярной генетики, показать, как знание генетики помогает выяснить причины целого ряда наследственных заболеваний, своевременно ставить диагноз и в целом ряде случаев находить меры лечения.</w:t>
      </w: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D10183" w:rsidRPr="00D10183" w:rsidRDefault="00D10183" w:rsidP="00D10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генетических и селекционных проблемах и путях их решения;</w:t>
      </w:r>
    </w:p>
    <w:p w:rsidR="00D10183" w:rsidRPr="00D10183" w:rsidRDefault="00D10183" w:rsidP="00D10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>систематизация генетических знаний, причин и механизмов передачи наследственных заболеваний;</w:t>
      </w:r>
    </w:p>
    <w:p w:rsidR="00D10183" w:rsidRPr="00D10183" w:rsidRDefault="00D10183" w:rsidP="00D10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и навыков решения генетических задач; </w:t>
      </w:r>
    </w:p>
    <w:p w:rsidR="00D10183" w:rsidRPr="00D10183" w:rsidRDefault="00D10183" w:rsidP="00D10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учащихся;</w:t>
      </w:r>
    </w:p>
    <w:p w:rsidR="00D10183" w:rsidRPr="00D10183" w:rsidRDefault="00D10183" w:rsidP="00D10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познавательного интереса школьников к биологии, селекции, медицине, фармакологии. </w:t>
      </w: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курса выделяем две части: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D10183" w:rsidRPr="00C67CC5" w:rsidTr="00B72DD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83" w:rsidRPr="00C67CC5" w:rsidRDefault="00D10183" w:rsidP="00B72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83" w:rsidRPr="00C67CC5" w:rsidRDefault="00D10183" w:rsidP="00B72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D10183" w:rsidRPr="00C67CC5" w:rsidTr="00B72DD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83" w:rsidRPr="00C67CC5" w:rsidRDefault="00D10183" w:rsidP="00D101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83" w:rsidRPr="00C67CC5" w:rsidRDefault="00D10183" w:rsidP="00D101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</w:tc>
      </w:tr>
    </w:tbl>
    <w:p w:rsidR="00D10183" w:rsidRPr="00D10183" w:rsidRDefault="00D10183" w:rsidP="00D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83">
        <w:rPr>
          <w:rFonts w:ascii="Times New Roman" w:eastAsia="Times New Roman" w:hAnsi="Times New Roman" w:cs="Times New Roman"/>
          <w:sz w:val="28"/>
          <w:szCs w:val="28"/>
        </w:rPr>
        <w:t xml:space="preserve">Курс предусматривает лекционно-практическую, личностно-ориентированную педагогические технологии. </w:t>
      </w:r>
    </w:p>
    <w:p w:rsidR="006F35B7" w:rsidRDefault="00D10183"/>
    <w:sectPr w:rsidR="006F35B7" w:rsidSect="00D10183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57EA8"/>
    <w:multiLevelType w:val="multilevel"/>
    <w:tmpl w:val="FEF2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3"/>
    <w:rsid w:val="00186D72"/>
    <w:rsid w:val="00D10183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4B95"/>
  <w15:chartTrackingRefBased/>
  <w15:docId w15:val="{FB9A8C27-64D7-4FD6-B0B7-4675F4E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01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101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2023-03-12T12:20:00Z</dcterms:created>
  <dcterms:modified xsi:type="dcterms:W3CDTF">2023-03-12T12:24:00Z</dcterms:modified>
</cp:coreProperties>
</file>